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314602" w:rsidP="00A432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2.0</w:t>
      </w:r>
      <w:r w:rsidR="007D5C70">
        <w:rPr>
          <w:rFonts w:ascii="Arial" w:hAnsi="Arial" w:cs="Arial"/>
          <w:b/>
          <w:sz w:val="20"/>
          <w:szCs w:val="20"/>
        </w:rPr>
        <w:t>1</w:t>
      </w:r>
      <w:r w:rsidR="00A432D3">
        <w:rPr>
          <w:rFonts w:ascii="Arial" w:hAnsi="Arial" w:cs="Arial"/>
          <w:b/>
          <w:sz w:val="20"/>
          <w:szCs w:val="20"/>
        </w:rPr>
        <w:t>3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02A74">
        <w:rPr>
          <w:rFonts w:ascii="Arial" w:hAnsi="Arial" w:cs="Arial"/>
          <w:b/>
          <w:sz w:val="20"/>
          <w:szCs w:val="20"/>
        </w:rPr>
        <w:t>20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137D80">
        <w:rPr>
          <w:rFonts w:ascii="Arial" w:hAnsi="Arial" w:cs="Arial"/>
          <w:b/>
          <w:sz w:val="20"/>
          <w:szCs w:val="20"/>
        </w:rPr>
        <w:t>AGOSTO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37D80" w:rsidP="007D5C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C6872" w:rsidRDefault="009243B3" w:rsidP="00AB04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4117">
        <w:rPr>
          <w:rFonts w:ascii="Arial" w:hAnsi="Arial" w:cs="Arial"/>
          <w:sz w:val="20"/>
          <w:szCs w:val="20"/>
        </w:rPr>
        <w:t xml:space="preserve">Fica </w:t>
      </w:r>
      <w:r w:rsidR="00137D80">
        <w:rPr>
          <w:rFonts w:ascii="Arial" w:hAnsi="Arial" w:cs="Arial"/>
          <w:sz w:val="20"/>
          <w:szCs w:val="20"/>
        </w:rPr>
        <w:t>alterada a denominação da atual Rua “</w:t>
      </w:r>
      <w:r w:rsidR="00A432D3">
        <w:rPr>
          <w:rFonts w:ascii="Arial" w:hAnsi="Arial" w:cs="Arial"/>
          <w:sz w:val="20"/>
          <w:szCs w:val="20"/>
        </w:rPr>
        <w:t>Quatro</w:t>
      </w:r>
      <w:r w:rsidR="00137D80">
        <w:rPr>
          <w:rFonts w:ascii="Arial" w:hAnsi="Arial" w:cs="Arial"/>
          <w:sz w:val="20"/>
          <w:szCs w:val="20"/>
        </w:rPr>
        <w:t>” que passa a denominar-se R</w:t>
      </w:r>
      <w:r w:rsidR="00AB047B">
        <w:rPr>
          <w:rFonts w:ascii="Arial" w:hAnsi="Arial" w:cs="Arial"/>
          <w:sz w:val="20"/>
          <w:szCs w:val="20"/>
        </w:rPr>
        <w:t>UA AMÉLIA PEREIRA HERNANDES.</w:t>
      </w:r>
    </w:p>
    <w:p w:rsidR="00137D80" w:rsidRDefault="00137D8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37D80" w:rsidRDefault="00137D80" w:rsidP="00AB04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7D80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AB047B">
        <w:rPr>
          <w:rFonts w:ascii="Arial" w:hAnsi="Arial" w:cs="Arial"/>
          <w:sz w:val="20"/>
          <w:szCs w:val="20"/>
        </w:rPr>
        <w:t>Avenida H.H.</w:t>
      </w:r>
      <w:r w:rsidR="00551ED7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B047B">
        <w:rPr>
          <w:rFonts w:ascii="Arial" w:hAnsi="Arial" w:cs="Arial"/>
          <w:sz w:val="20"/>
          <w:szCs w:val="20"/>
        </w:rPr>
        <w:t xml:space="preserve">Louis </w:t>
      </w:r>
      <w:proofErr w:type="spellStart"/>
      <w:r w:rsidR="00AB047B">
        <w:rPr>
          <w:rFonts w:ascii="Arial" w:hAnsi="Arial" w:cs="Arial"/>
          <w:sz w:val="20"/>
          <w:szCs w:val="20"/>
        </w:rPr>
        <w:t>Baxmann</w:t>
      </w:r>
      <w:proofErr w:type="spellEnd"/>
      <w:r w:rsidR="00AB047B">
        <w:rPr>
          <w:rFonts w:ascii="Arial" w:hAnsi="Arial" w:cs="Arial"/>
          <w:sz w:val="20"/>
          <w:szCs w:val="20"/>
        </w:rPr>
        <w:t xml:space="preserve">, termina na Avenida do Paiol e localiza-se no loteamento denominado Sítio do </w:t>
      </w:r>
      <w:proofErr w:type="spellStart"/>
      <w:r w:rsidR="00AB047B">
        <w:rPr>
          <w:rFonts w:ascii="Arial" w:hAnsi="Arial" w:cs="Arial"/>
          <w:sz w:val="20"/>
          <w:szCs w:val="20"/>
        </w:rPr>
        <w:t>Paiolzinho</w:t>
      </w:r>
      <w:proofErr w:type="spellEnd"/>
      <w:r w:rsidR="00AB047B">
        <w:rPr>
          <w:rFonts w:ascii="Arial" w:hAnsi="Arial" w:cs="Arial"/>
          <w:sz w:val="20"/>
          <w:szCs w:val="20"/>
        </w:rPr>
        <w:t>.</w:t>
      </w:r>
    </w:p>
    <w:p w:rsidR="00604DE0" w:rsidRDefault="00604DE0" w:rsidP="00604D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604DE0" w:rsidP="00137D8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7A1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76DD4">
        <w:rPr>
          <w:rFonts w:ascii="Arial" w:hAnsi="Arial" w:cs="Arial"/>
          <w:sz w:val="20"/>
          <w:szCs w:val="20"/>
        </w:rPr>
        <w:t>, revogadas as disposições em contrário.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02A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02A74">
        <w:rPr>
          <w:rFonts w:ascii="Arial" w:hAnsi="Arial" w:cs="Arial"/>
          <w:sz w:val="20"/>
          <w:szCs w:val="20"/>
        </w:rPr>
        <w:t>20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37D80">
        <w:rPr>
          <w:rFonts w:ascii="Arial" w:hAnsi="Arial" w:cs="Arial"/>
          <w:sz w:val="20"/>
          <w:szCs w:val="20"/>
        </w:rPr>
        <w:t>agosto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6872" w:rsidRDefault="00DC68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9D6" w:rsidRDefault="004309D6" w:rsidP="009243B3">
      <w:pPr>
        <w:spacing w:after="0" w:line="240" w:lineRule="auto"/>
      </w:pPr>
      <w:r>
        <w:separator/>
      </w:r>
    </w:p>
  </w:endnote>
  <w:endnote w:type="continuationSeparator" w:id="0">
    <w:p w:rsidR="004309D6" w:rsidRDefault="004309D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9D6" w:rsidRDefault="004309D6" w:rsidP="009243B3">
      <w:pPr>
        <w:spacing w:after="0" w:line="240" w:lineRule="auto"/>
      </w:pPr>
      <w:r>
        <w:separator/>
      </w:r>
    </w:p>
  </w:footnote>
  <w:footnote w:type="continuationSeparator" w:id="0">
    <w:p w:rsidR="004309D6" w:rsidRDefault="004309D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1997"/>
    <w:rsid w:val="00013A3D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345A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37D80"/>
    <w:rsid w:val="00141985"/>
    <w:rsid w:val="001435EB"/>
    <w:rsid w:val="0014411D"/>
    <w:rsid w:val="001452AD"/>
    <w:rsid w:val="00145838"/>
    <w:rsid w:val="001458F7"/>
    <w:rsid w:val="0014708E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2FEA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466B"/>
    <w:rsid w:val="00255696"/>
    <w:rsid w:val="00257315"/>
    <w:rsid w:val="00263700"/>
    <w:rsid w:val="00264150"/>
    <w:rsid w:val="0026656A"/>
    <w:rsid w:val="00266C0B"/>
    <w:rsid w:val="002677B7"/>
    <w:rsid w:val="002702D7"/>
    <w:rsid w:val="00272DE9"/>
    <w:rsid w:val="00274981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2AEF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09D6"/>
    <w:rsid w:val="00437B2A"/>
    <w:rsid w:val="00437C99"/>
    <w:rsid w:val="00443B15"/>
    <w:rsid w:val="004442E5"/>
    <w:rsid w:val="00444601"/>
    <w:rsid w:val="004470E1"/>
    <w:rsid w:val="00451C1E"/>
    <w:rsid w:val="004527E8"/>
    <w:rsid w:val="00455CFF"/>
    <w:rsid w:val="0045752F"/>
    <w:rsid w:val="00461BFE"/>
    <w:rsid w:val="00462A04"/>
    <w:rsid w:val="00464DB3"/>
    <w:rsid w:val="00464EE0"/>
    <w:rsid w:val="004656B3"/>
    <w:rsid w:val="00466F5D"/>
    <w:rsid w:val="0047103F"/>
    <w:rsid w:val="00471339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1ED7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117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379"/>
    <w:rsid w:val="005D3A19"/>
    <w:rsid w:val="005D3ECB"/>
    <w:rsid w:val="005E01B7"/>
    <w:rsid w:val="005E1B3A"/>
    <w:rsid w:val="005E2404"/>
    <w:rsid w:val="005E2F4B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6A4"/>
    <w:rsid w:val="00607BDB"/>
    <w:rsid w:val="00610B11"/>
    <w:rsid w:val="0061326A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4266"/>
    <w:rsid w:val="007261E2"/>
    <w:rsid w:val="00731F37"/>
    <w:rsid w:val="00732FF7"/>
    <w:rsid w:val="007351A8"/>
    <w:rsid w:val="00736B3C"/>
    <w:rsid w:val="00737559"/>
    <w:rsid w:val="00737C3C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70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CC1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38EE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7A0"/>
    <w:rsid w:val="00902A74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5D16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367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4088"/>
    <w:rsid w:val="00A17360"/>
    <w:rsid w:val="00A20953"/>
    <w:rsid w:val="00A210C2"/>
    <w:rsid w:val="00A211FD"/>
    <w:rsid w:val="00A2463E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32D3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047B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48BA"/>
    <w:rsid w:val="00B15500"/>
    <w:rsid w:val="00B17CF0"/>
    <w:rsid w:val="00B2173D"/>
    <w:rsid w:val="00B218CA"/>
    <w:rsid w:val="00B21FBE"/>
    <w:rsid w:val="00B2468F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76DD4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28B9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1E9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6872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4CBF"/>
    <w:rsid w:val="00DF5DA1"/>
    <w:rsid w:val="00DF64D7"/>
    <w:rsid w:val="00E00C21"/>
    <w:rsid w:val="00E034F0"/>
    <w:rsid w:val="00E05813"/>
    <w:rsid w:val="00E07246"/>
    <w:rsid w:val="00E07A1F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0957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BBD1B279-BD5C-4A6B-BB14-BE324048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2019-04-14T11:36:00Z</dcterms:created>
  <dcterms:modified xsi:type="dcterms:W3CDTF">2019-04-22T19:53:00Z</dcterms:modified>
</cp:coreProperties>
</file>