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F77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0F774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774F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0F77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F774F">
        <w:rPr>
          <w:rFonts w:ascii="Arial" w:hAnsi="Arial" w:cs="Arial"/>
          <w:sz w:val="20"/>
          <w:szCs w:val="20"/>
        </w:rPr>
        <w:t>isenção do pagamento do IPTU.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0F774F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VEREADOR LUCAS DE MELLO, PRESIDENTE DA CÂMARA MUNICIPAL DE FERRAZ DE VASCONCELOS, COMARCA DE POÁ, ESTADO DE SÃO PAULO;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0F774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0F774F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0F774F">
        <w:rPr>
          <w:rFonts w:ascii="Arial" w:hAnsi="Arial" w:cs="Arial"/>
          <w:bCs/>
          <w:sz w:val="20"/>
          <w:szCs w:val="20"/>
        </w:rPr>
        <w:t>MANTEVE, E ELE NOS TERMOS DO INCISO IV, DO ARTIGO 27 DA LEI ORGÂNICA DO MUNICÍPIO, PROMULGA A SEGUINTE LEI;</w:t>
      </w:r>
    </w:p>
    <w:p w:rsidR="000F774F" w:rsidRDefault="000F774F" w:rsidP="000F774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0F774F" w:rsidRDefault="000F774F" w:rsidP="000F774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CÂMARA MUNICIPAL DE FERRAZ DE VASCONCELOS;</w:t>
      </w:r>
    </w:p>
    <w:p w:rsidR="000F774F" w:rsidRDefault="000F774F" w:rsidP="000F774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0F774F" w:rsidRDefault="000F774F" w:rsidP="000F774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DECRETA: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D80" w:rsidRDefault="009243B3" w:rsidP="000F77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0F774F">
        <w:rPr>
          <w:rFonts w:ascii="Arial" w:hAnsi="Arial" w:cs="Arial"/>
          <w:sz w:val="20"/>
          <w:szCs w:val="20"/>
        </w:rPr>
        <w:t>o Senhor Prefeito Municipal autorizado a conceder isenção do pagamento do Imposto Predial e Territorial Urbano – IPTU, aos proprietários de um único imóvel no Município, que sejam aposentados com renda mensal inferior a três salários mínimos e residam no Município, no mínimo há três anos.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774F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em 17 de setembro de 1992.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77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:rsidR="009243B3" w:rsidRDefault="000F77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0F77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F774F">
        <w:rPr>
          <w:rFonts w:ascii="Arial" w:hAnsi="Arial" w:cs="Arial"/>
          <w:sz w:val="20"/>
          <w:szCs w:val="20"/>
        </w:rPr>
        <w:t>livro próprio e publicada na Portaria da Câmara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774F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0F774F" w:rsidP="000F77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15" w:rsidRDefault="00AF1115" w:rsidP="009243B3">
      <w:pPr>
        <w:spacing w:after="0" w:line="240" w:lineRule="auto"/>
      </w:pPr>
      <w:r>
        <w:separator/>
      </w:r>
    </w:p>
  </w:endnote>
  <w:endnote w:type="continuationSeparator" w:id="1">
    <w:p w:rsidR="00AF1115" w:rsidRDefault="00AF11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15" w:rsidRDefault="00AF1115" w:rsidP="009243B3">
      <w:pPr>
        <w:spacing w:after="0" w:line="240" w:lineRule="auto"/>
      </w:pPr>
      <w:r>
        <w:separator/>
      </w:r>
    </w:p>
  </w:footnote>
  <w:footnote w:type="continuationSeparator" w:id="1">
    <w:p w:rsidR="00AF1115" w:rsidRDefault="00AF11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0F774F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D60D2"/>
    <w:rsid w:val="00AE2925"/>
    <w:rsid w:val="00AE3271"/>
    <w:rsid w:val="00AE4C52"/>
    <w:rsid w:val="00AE4D96"/>
    <w:rsid w:val="00AE5A21"/>
    <w:rsid w:val="00AE6B06"/>
    <w:rsid w:val="00AE6DEC"/>
    <w:rsid w:val="00AF045C"/>
    <w:rsid w:val="00AF1115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2019-04-14T11:57:00Z</dcterms:created>
  <dcterms:modified xsi:type="dcterms:W3CDTF">2019-04-14T12:02:00Z</dcterms:modified>
</cp:coreProperties>
</file>