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478F6">
        <w:rPr>
          <w:rFonts w:ascii="Arial" w:hAnsi="Arial" w:cs="Arial"/>
          <w:b/>
          <w:sz w:val="20"/>
          <w:szCs w:val="20"/>
        </w:rPr>
        <w:t>2</w:t>
      </w:r>
      <w:r w:rsidR="00472DA9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4478F6">
        <w:rPr>
          <w:rFonts w:ascii="Arial" w:hAnsi="Arial" w:cs="Arial"/>
          <w:b/>
          <w:sz w:val="20"/>
          <w:szCs w:val="20"/>
        </w:rPr>
        <w:t>075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16EC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16EC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716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4A0" w:rsidRDefault="00127A68" w:rsidP="00771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A2BC2">
        <w:rPr>
          <w:rFonts w:ascii="Arial" w:hAnsi="Arial" w:cs="Arial"/>
          <w:sz w:val="20"/>
          <w:szCs w:val="20"/>
        </w:rPr>
        <w:t>Fica alterada a denominação da atual Rua das Camélias, que passa a denominar-se Rua Manoel Correa da Silva</w:t>
      </w:r>
      <w:r w:rsidR="007716EC">
        <w:rPr>
          <w:rFonts w:ascii="Arial" w:hAnsi="Arial" w:cs="Arial"/>
          <w:sz w:val="20"/>
          <w:szCs w:val="20"/>
        </w:rPr>
        <w:t>.</w:t>
      </w:r>
    </w:p>
    <w:p w:rsidR="006A2BC2" w:rsidRDefault="006A2BC2" w:rsidP="00771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BC2" w:rsidRPr="006A2BC2" w:rsidRDefault="006A2BC2" w:rsidP="00771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pública, inicia-se na Rua das Acácias, termina nos limites do loteamento e localiza-se no Jardim Ione.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716EC">
        <w:rPr>
          <w:rFonts w:ascii="Arial" w:hAnsi="Arial" w:cs="Arial"/>
          <w:sz w:val="20"/>
          <w:szCs w:val="20"/>
        </w:rPr>
        <w:t>23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D22B5C">
        <w:rPr>
          <w:rFonts w:ascii="Arial" w:hAnsi="Arial" w:cs="Arial"/>
          <w:sz w:val="20"/>
          <w:szCs w:val="20"/>
        </w:rPr>
        <w:t>fevereiro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C2" w:rsidRDefault="006A2BC2" w:rsidP="009243B3">
      <w:pPr>
        <w:spacing w:after="0" w:line="240" w:lineRule="auto"/>
      </w:pPr>
      <w:r>
        <w:separator/>
      </w:r>
    </w:p>
  </w:endnote>
  <w:endnote w:type="continuationSeparator" w:id="0">
    <w:p w:rsidR="006A2BC2" w:rsidRDefault="006A2B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C2" w:rsidRDefault="006A2BC2" w:rsidP="009243B3">
      <w:pPr>
        <w:spacing w:after="0" w:line="240" w:lineRule="auto"/>
      </w:pPr>
      <w:r>
        <w:separator/>
      </w:r>
    </w:p>
  </w:footnote>
  <w:footnote w:type="continuationSeparator" w:id="0">
    <w:p w:rsidR="006A2BC2" w:rsidRDefault="006A2B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2" w:rsidRDefault="006A2BC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40AC"/>
    <w:rsid w:val="004478F6"/>
    <w:rsid w:val="00472DA9"/>
    <w:rsid w:val="004B015F"/>
    <w:rsid w:val="004F5745"/>
    <w:rsid w:val="005413AC"/>
    <w:rsid w:val="00581D0F"/>
    <w:rsid w:val="006206EB"/>
    <w:rsid w:val="006A2BC2"/>
    <w:rsid w:val="006A7EF7"/>
    <w:rsid w:val="006F704E"/>
    <w:rsid w:val="00722D93"/>
    <w:rsid w:val="00754228"/>
    <w:rsid w:val="00764EB2"/>
    <w:rsid w:val="007716EC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22B5C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5BCA-2447-4930-82D0-848E1607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2019-04-12T19:05:00Z</dcterms:created>
  <dcterms:modified xsi:type="dcterms:W3CDTF">2019-04-12T19:12:00Z</dcterms:modified>
</cp:coreProperties>
</file>