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43B3" w:rsidRPr="00FC030F" w:rsidRDefault="00285F07" w:rsidP="009243B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LEI Nº </w:t>
      </w:r>
      <w:r w:rsidR="00664DC4">
        <w:rPr>
          <w:rFonts w:ascii="Arial" w:hAnsi="Arial" w:cs="Arial"/>
          <w:b/>
          <w:sz w:val="20"/>
          <w:szCs w:val="20"/>
        </w:rPr>
        <w:t>2.</w:t>
      </w:r>
      <w:r w:rsidR="005F1D7B">
        <w:rPr>
          <w:rFonts w:ascii="Arial" w:hAnsi="Arial" w:cs="Arial"/>
          <w:b/>
          <w:sz w:val="20"/>
          <w:szCs w:val="20"/>
        </w:rPr>
        <w:t>123</w:t>
      </w:r>
      <w:r>
        <w:rPr>
          <w:rFonts w:ascii="Arial" w:hAnsi="Arial" w:cs="Arial"/>
          <w:b/>
          <w:sz w:val="20"/>
          <w:szCs w:val="20"/>
        </w:rPr>
        <w:t xml:space="preserve">, </w:t>
      </w:r>
      <w:r w:rsidR="00127A68">
        <w:rPr>
          <w:rFonts w:ascii="Arial" w:hAnsi="Arial" w:cs="Arial"/>
          <w:b/>
          <w:sz w:val="20"/>
          <w:szCs w:val="20"/>
        </w:rPr>
        <w:t xml:space="preserve">DE </w:t>
      </w:r>
      <w:r w:rsidR="005F1D7B">
        <w:rPr>
          <w:rFonts w:ascii="Arial" w:hAnsi="Arial" w:cs="Arial"/>
          <w:b/>
          <w:sz w:val="20"/>
          <w:szCs w:val="20"/>
        </w:rPr>
        <w:t>17 DE MAIO</w:t>
      </w:r>
      <w:r w:rsidR="00127A68">
        <w:rPr>
          <w:rFonts w:ascii="Arial" w:hAnsi="Arial" w:cs="Arial"/>
          <w:b/>
          <w:sz w:val="20"/>
          <w:szCs w:val="20"/>
        </w:rPr>
        <w:t xml:space="preserve"> DE </w:t>
      </w:r>
      <w:proofErr w:type="gramStart"/>
      <w:r w:rsidR="006975B5">
        <w:rPr>
          <w:rFonts w:ascii="Arial" w:hAnsi="Arial" w:cs="Arial"/>
          <w:b/>
          <w:sz w:val="20"/>
          <w:szCs w:val="20"/>
        </w:rPr>
        <w:t>1995</w:t>
      </w:r>
      <w:proofErr w:type="gramEnd"/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9243B3" w:rsidRPr="00BF2D7D" w:rsidRDefault="005F1D7B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Dispõe sobre a oficialização de eventos que especifica e dá outras providências</w:t>
      </w:r>
      <w:r w:rsidR="00F26A3B">
        <w:rPr>
          <w:rFonts w:ascii="Arial" w:hAnsi="Arial" w:cs="Arial"/>
          <w:sz w:val="20"/>
          <w:szCs w:val="20"/>
        </w:rPr>
        <w:t>.</w:t>
      </w:r>
    </w:p>
    <w:p w:rsidR="007E67C5" w:rsidRDefault="007E67C5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AD1C95" w:rsidRPr="00F943FE" w:rsidRDefault="007716EC" w:rsidP="00F943FE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O PREFEITO MUNICIPAL DE FERRAZ DE VASCONCELOS, NO USO </w:t>
      </w:r>
      <w:r w:rsidR="005F1D7B">
        <w:rPr>
          <w:rFonts w:ascii="Arial" w:hAnsi="Arial" w:cs="Arial"/>
          <w:b/>
          <w:sz w:val="20"/>
          <w:szCs w:val="20"/>
        </w:rPr>
        <w:t>DAS ATRIBUIÇÕES QUE LHE SÃO CONFERIDAS POR LEI</w:t>
      </w:r>
      <w:r w:rsidR="00E5320E">
        <w:rPr>
          <w:rFonts w:ascii="Arial" w:hAnsi="Arial" w:cs="Arial"/>
          <w:b/>
          <w:sz w:val="20"/>
          <w:szCs w:val="20"/>
        </w:rPr>
        <w:t>,</w:t>
      </w:r>
      <w:r w:rsidR="00E97D0C">
        <w:rPr>
          <w:rFonts w:ascii="Arial" w:hAnsi="Arial" w:cs="Arial"/>
          <w:b/>
          <w:sz w:val="20"/>
          <w:szCs w:val="20"/>
        </w:rPr>
        <w:t xml:space="preserve"> 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AD1C95" w:rsidRDefault="00E204A0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FA</w:t>
      </w:r>
      <w:r w:rsidR="007716EC">
        <w:rPr>
          <w:rFonts w:ascii="Arial" w:hAnsi="Arial" w:cs="Arial"/>
          <w:sz w:val="20"/>
          <w:szCs w:val="20"/>
        </w:rPr>
        <w:t>ÇO</w:t>
      </w:r>
      <w:r>
        <w:rPr>
          <w:rFonts w:ascii="Arial" w:hAnsi="Arial" w:cs="Arial"/>
          <w:sz w:val="20"/>
          <w:szCs w:val="20"/>
        </w:rPr>
        <w:t xml:space="preserve"> SABER</w:t>
      </w:r>
      <w:r w:rsidR="007716EC">
        <w:rPr>
          <w:rFonts w:ascii="Arial" w:hAnsi="Arial" w:cs="Arial"/>
          <w:sz w:val="20"/>
          <w:szCs w:val="20"/>
        </w:rPr>
        <w:t>,</w:t>
      </w:r>
      <w:r>
        <w:rPr>
          <w:rFonts w:ascii="Arial" w:hAnsi="Arial" w:cs="Arial"/>
          <w:sz w:val="20"/>
          <w:szCs w:val="20"/>
        </w:rPr>
        <w:t xml:space="preserve"> QUE A CÂMARA MUNICIPAL DECRETA E E</w:t>
      </w:r>
      <w:r w:rsidR="007716EC">
        <w:rPr>
          <w:rFonts w:ascii="Arial" w:hAnsi="Arial" w:cs="Arial"/>
          <w:sz w:val="20"/>
          <w:szCs w:val="20"/>
        </w:rPr>
        <w:t>U</w:t>
      </w:r>
      <w:r>
        <w:rPr>
          <w:rFonts w:ascii="Arial" w:hAnsi="Arial" w:cs="Arial"/>
          <w:sz w:val="20"/>
          <w:szCs w:val="20"/>
        </w:rPr>
        <w:t xml:space="preserve"> </w:t>
      </w:r>
      <w:r w:rsidR="00F943FE">
        <w:rPr>
          <w:rFonts w:ascii="Arial" w:hAnsi="Arial" w:cs="Arial"/>
          <w:sz w:val="20"/>
          <w:szCs w:val="20"/>
        </w:rPr>
        <w:t>PROMULG</w:t>
      </w:r>
      <w:r w:rsidR="007716EC">
        <w:rPr>
          <w:rFonts w:ascii="Arial" w:hAnsi="Arial" w:cs="Arial"/>
          <w:sz w:val="20"/>
          <w:szCs w:val="20"/>
        </w:rPr>
        <w:t>O</w:t>
      </w:r>
      <w:r>
        <w:rPr>
          <w:rFonts w:ascii="Arial" w:hAnsi="Arial" w:cs="Arial"/>
          <w:sz w:val="20"/>
          <w:szCs w:val="20"/>
        </w:rPr>
        <w:t xml:space="preserve"> A SEGUINTE LEI,</w:t>
      </w:r>
    </w:p>
    <w:p w:rsidR="00AD1C95" w:rsidRDefault="00AD1C95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C02333" w:rsidRDefault="00127A68" w:rsidP="007A6DD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C02333">
        <w:rPr>
          <w:rFonts w:ascii="Arial" w:hAnsi="Arial" w:cs="Arial"/>
          <w:b/>
          <w:sz w:val="20"/>
          <w:szCs w:val="20"/>
        </w:rPr>
        <w:t>Art.</w:t>
      </w:r>
      <w:r w:rsidR="001D7561" w:rsidRPr="00C02333">
        <w:rPr>
          <w:rFonts w:ascii="Arial" w:hAnsi="Arial" w:cs="Arial"/>
          <w:b/>
          <w:sz w:val="20"/>
          <w:szCs w:val="20"/>
        </w:rPr>
        <w:t xml:space="preserve"> </w:t>
      </w:r>
      <w:r w:rsidR="009243B3" w:rsidRPr="00C02333">
        <w:rPr>
          <w:rFonts w:ascii="Arial" w:hAnsi="Arial" w:cs="Arial"/>
          <w:b/>
          <w:sz w:val="20"/>
          <w:szCs w:val="20"/>
        </w:rPr>
        <w:t>1º</w:t>
      </w:r>
      <w:r w:rsidR="00152C71" w:rsidRPr="00C02333">
        <w:rPr>
          <w:rFonts w:ascii="Arial" w:hAnsi="Arial" w:cs="Arial"/>
          <w:sz w:val="20"/>
          <w:szCs w:val="20"/>
        </w:rPr>
        <w:t xml:space="preserve"> </w:t>
      </w:r>
      <w:r w:rsidR="005F1D7B">
        <w:rPr>
          <w:rFonts w:ascii="Arial" w:hAnsi="Arial" w:cs="Arial"/>
          <w:sz w:val="20"/>
          <w:szCs w:val="20"/>
        </w:rPr>
        <w:t xml:space="preserve">Fica considerado oficial e passará a integrar o calendário de festejos comemorativos ao aniversário de Emancipação Político-Administrativo do Município, campeonato veterano de futebol de campo, que </w:t>
      </w:r>
      <w:proofErr w:type="gramStart"/>
      <w:r w:rsidR="005F1D7B">
        <w:rPr>
          <w:rFonts w:ascii="Arial" w:hAnsi="Arial" w:cs="Arial"/>
          <w:sz w:val="20"/>
          <w:szCs w:val="20"/>
        </w:rPr>
        <w:t>realizar-se-á</w:t>
      </w:r>
      <w:proofErr w:type="gramEnd"/>
      <w:r w:rsidR="005F1D7B">
        <w:rPr>
          <w:rFonts w:ascii="Arial" w:hAnsi="Arial" w:cs="Arial"/>
          <w:sz w:val="20"/>
          <w:szCs w:val="20"/>
        </w:rPr>
        <w:t xml:space="preserve"> anualmente e cujas competições finais, deverão ocorrer no mês de outubro.</w:t>
      </w:r>
    </w:p>
    <w:p w:rsidR="005F1D7B" w:rsidRDefault="005F1D7B" w:rsidP="007A6DD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5F1D7B" w:rsidRDefault="005F1D7B" w:rsidP="007A6DD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Parágrafo único.</w:t>
      </w:r>
      <w:r>
        <w:rPr>
          <w:rFonts w:ascii="Arial" w:hAnsi="Arial" w:cs="Arial"/>
          <w:sz w:val="20"/>
          <w:szCs w:val="20"/>
        </w:rPr>
        <w:t xml:space="preserve"> Para fins desta Lei, é considerado veterano todo atleta integrante das equipes participantes do torneio, com idade superior a trinta e cinco (35) anos, ou que venha a completar essa idade no ano da competição.</w:t>
      </w:r>
    </w:p>
    <w:p w:rsidR="005F1D7B" w:rsidRDefault="005F1D7B" w:rsidP="007A6DD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5F1D7B" w:rsidRDefault="005F1D7B" w:rsidP="007A6DD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Art. 2º</w:t>
      </w:r>
      <w:r>
        <w:rPr>
          <w:rFonts w:ascii="Arial" w:hAnsi="Arial" w:cs="Arial"/>
          <w:sz w:val="20"/>
          <w:szCs w:val="20"/>
        </w:rPr>
        <w:t xml:space="preserve"> Para realização do campeonato de futebol de campo, a Comissão Organizadora do evento, poderá fazer uso de campos de futebol existentes em áreas públicas e particulares, desde que sejam asseguradas plenas condições de acesso ao local e prática desportiva.</w:t>
      </w:r>
    </w:p>
    <w:p w:rsidR="005F1D7B" w:rsidRDefault="005F1D7B" w:rsidP="007A6DD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5F1D7B" w:rsidRDefault="005F1D7B" w:rsidP="007A6DD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Art. 3º</w:t>
      </w:r>
      <w:r>
        <w:rPr>
          <w:rFonts w:ascii="Arial" w:hAnsi="Arial" w:cs="Arial"/>
          <w:sz w:val="20"/>
          <w:szCs w:val="20"/>
        </w:rPr>
        <w:t xml:space="preserve"> Com vistas à organização dos torneios, a Prefeitura Municipal poderá contar com a participação da Liga Municipal de Esportes.</w:t>
      </w:r>
    </w:p>
    <w:p w:rsidR="005F1D7B" w:rsidRDefault="005F1D7B" w:rsidP="007A6DD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5F1D7B" w:rsidRPr="005F1D7B" w:rsidRDefault="005F1D7B" w:rsidP="007A6DD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Art. 4º</w:t>
      </w:r>
      <w:r>
        <w:rPr>
          <w:rFonts w:ascii="Arial" w:hAnsi="Arial" w:cs="Arial"/>
          <w:sz w:val="20"/>
          <w:szCs w:val="20"/>
        </w:rPr>
        <w:t xml:space="preserve"> A presente Lei deverá ser regulamentada pelo Executivo Municipal, dentro de noventa (90) dias após sua promulgação.</w:t>
      </w:r>
    </w:p>
    <w:p w:rsidR="00E5320E" w:rsidRDefault="00E5320E" w:rsidP="00E5320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7A6DD5" w:rsidRPr="007A6DD5" w:rsidRDefault="007A6DD5" w:rsidP="00E5320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Art. </w:t>
      </w:r>
      <w:r w:rsidR="005F1D7B">
        <w:rPr>
          <w:rFonts w:ascii="Arial" w:hAnsi="Arial" w:cs="Arial"/>
          <w:b/>
          <w:sz w:val="20"/>
          <w:szCs w:val="20"/>
        </w:rPr>
        <w:t>5</w:t>
      </w:r>
      <w:r>
        <w:rPr>
          <w:rFonts w:ascii="Arial" w:hAnsi="Arial" w:cs="Arial"/>
          <w:b/>
          <w:sz w:val="20"/>
          <w:szCs w:val="20"/>
        </w:rPr>
        <w:t>º</w:t>
      </w:r>
      <w:r w:rsidR="00E93C26">
        <w:rPr>
          <w:rFonts w:ascii="Arial" w:hAnsi="Arial" w:cs="Arial"/>
          <w:sz w:val="20"/>
          <w:szCs w:val="20"/>
        </w:rPr>
        <w:t xml:space="preserve"> As despesas decorrentes com a </w:t>
      </w:r>
      <w:r>
        <w:rPr>
          <w:rFonts w:ascii="Arial" w:hAnsi="Arial" w:cs="Arial"/>
          <w:sz w:val="20"/>
          <w:szCs w:val="20"/>
        </w:rPr>
        <w:t>execução da presente lei, corre</w:t>
      </w:r>
      <w:r w:rsidR="005F1D7B">
        <w:rPr>
          <w:rFonts w:ascii="Arial" w:hAnsi="Arial" w:cs="Arial"/>
          <w:sz w:val="20"/>
          <w:szCs w:val="20"/>
        </w:rPr>
        <w:t>r</w:t>
      </w:r>
      <w:r>
        <w:rPr>
          <w:rFonts w:ascii="Arial" w:hAnsi="Arial" w:cs="Arial"/>
          <w:sz w:val="20"/>
          <w:szCs w:val="20"/>
        </w:rPr>
        <w:t>ão à conta de dotações próprias do orçamento.</w:t>
      </w:r>
    </w:p>
    <w:p w:rsidR="007A6DD5" w:rsidRPr="00C02333" w:rsidRDefault="007A6DD5" w:rsidP="00E5320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E97D0C" w:rsidRPr="00E97D0C" w:rsidRDefault="005F1D7B" w:rsidP="00E97D0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Art. 6</w:t>
      </w:r>
      <w:r w:rsidR="00E5320E">
        <w:rPr>
          <w:rFonts w:ascii="Arial" w:hAnsi="Arial" w:cs="Arial"/>
          <w:b/>
          <w:sz w:val="20"/>
          <w:szCs w:val="20"/>
        </w:rPr>
        <w:t>º</w:t>
      </w:r>
      <w:r w:rsidR="00E5320E">
        <w:rPr>
          <w:rFonts w:ascii="Arial" w:hAnsi="Arial" w:cs="Arial"/>
          <w:sz w:val="20"/>
          <w:szCs w:val="20"/>
        </w:rPr>
        <w:t xml:space="preserve"> </w:t>
      </w:r>
      <w:r w:rsidR="00E97D0C" w:rsidRPr="00E97D0C">
        <w:rPr>
          <w:rFonts w:ascii="Arial" w:hAnsi="Arial" w:cs="Arial"/>
          <w:sz w:val="20"/>
          <w:szCs w:val="20"/>
        </w:rPr>
        <w:t>Esta Lei entrará em</w:t>
      </w:r>
      <w:r w:rsidR="000B29EE">
        <w:rPr>
          <w:rFonts w:ascii="Arial" w:hAnsi="Arial" w:cs="Arial"/>
          <w:sz w:val="20"/>
          <w:szCs w:val="20"/>
        </w:rPr>
        <w:t xml:space="preserve"> </w:t>
      </w:r>
      <w:r w:rsidR="00E97D0C" w:rsidRPr="00E97D0C">
        <w:rPr>
          <w:rFonts w:ascii="Arial" w:hAnsi="Arial" w:cs="Arial"/>
          <w:sz w:val="20"/>
          <w:szCs w:val="20"/>
        </w:rPr>
        <w:t xml:space="preserve">vigor </w:t>
      </w:r>
      <w:r w:rsidR="00CA66FB">
        <w:rPr>
          <w:rFonts w:ascii="Arial" w:hAnsi="Arial" w:cs="Arial"/>
          <w:sz w:val="20"/>
          <w:szCs w:val="20"/>
        </w:rPr>
        <w:t>na data de sua publicação</w:t>
      </w:r>
      <w:r w:rsidR="00E97D0C" w:rsidRPr="00E97D0C">
        <w:rPr>
          <w:rFonts w:ascii="Arial" w:hAnsi="Arial" w:cs="Arial"/>
          <w:sz w:val="20"/>
          <w:szCs w:val="20"/>
        </w:rPr>
        <w:t>, revoga</w:t>
      </w:r>
      <w:r w:rsidR="003E40AC">
        <w:rPr>
          <w:rFonts w:ascii="Arial" w:hAnsi="Arial" w:cs="Arial"/>
          <w:sz w:val="20"/>
          <w:szCs w:val="20"/>
        </w:rPr>
        <w:t>das</w:t>
      </w:r>
      <w:r w:rsidR="00BF2D7D">
        <w:rPr>
          <w:rFonts w:ascii="Arial" w:hAnsi="Arial" w:cs="Arial"/>
          <w:sz w:val="20"/>
          <w:szCs w:val="20"/>
        </w:rPr>
        <w:t xml:space="preserve"> </w:t>
      </w:r>
      <w:r w:rsidR="00427652">
        <w:rPr>
          <w:rFonts w:ascii="Arial" w:hAnsi="Arial" w:cs="Arial"/>
          <w:sz w:val="20"/>
          <w:szCs w:val="20"/>
        </w:rPr>
        <w:t>as disposições em contrário.</w:t>
      </w:r>
    </w:p>
    <w:p w:rsidR="00152C71" w:rsidRDefault="00152C71" w:rsidP="00127A68">
      <w:pPr>
        <w:spacing w:after="0" w:line="240" w:lineRule="auto"/>
        <w:ind w:firstLine="4502"/>
        <w:rPr>
          <w:rFonts w:ascii="Arial" w:hAnsi="Arial" w:cs="Arial"/>
          <w:sz w:val="20"/>
          <w:szCs w:val="20"/>
        </w:rPr>
      </w:pPr>
    </w:p>
    <w:p w:rsidR="000B29EE" w:rsidRDefault="000B29EE" w:rsidP="00127A68">
      <w:pPr>
        <w:spacing w:after="0" w:line="240" w:lineRule="auto"/>
        <w:ind w:firstLine="4502"/>
        <w:rPr>
          <w:rFonts w:ascii="Arial" w:hAnsi="Arial" w:cs="Arial"/>
          <w:sz w:val="20"/>
          <w:szCs w:val="20"/>
        </w:rPr>
      </w:pPr>
    </w:p>
    <w:p w:rsidR="00127A68" w:rsidRDefault="00764EB2" w:rsidP="0084150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Ferraz de Vasconcelos</w:t>
      </w:r>
      <w:r w:rsidR="00F943FE">
        <w:rPr>
          <w:rFonts w:ascii="Arial" w:hAnsi="Arial" w:cs="Arial"/>
          <w:sz w:val="20"/>
          <w:szCs w:val="20"/>
        </w:rPr>
        <w:t xml:space="preserve">, </w:t>
      </w:r>
      <w:r>
        <w:rPr>
          <w:rFonts w:ascii="Arial" w:hAnsi="Arial" w:cs="Arial"/>
          <w:sz w:val="20"/>
          <w:szCs w:val="20"/>
        </w:rPr>
        <w:t xml:space="preserve">em </w:t>
      </w:r>
      <w:r w:rsidR="005F1D7B">
        <w:rPr>
          <w:rFonts w:ascii="Arial" w:hAnsi="Arial" w:cs="Arial"/>
          <w:sz w:val="20"/>
          <w:szCs w:val="20"/>
        </w:rPr>
        <w:t>17</w:t>
      </w:r>
      <w:r w:rsidR="00191DB0">
        <w:rPr>
          <w:rFonts w:ascii="Arial" w:hAnsi="Arial" w:cs="Arial"/>
          <w:sz w:val="20"/>
          <w:szCs w:val="20"/>
        </w:rPr>
        <w:t xml:space="preserve"> </w:t>
      </w:r>
      <w:r w:rsidR="000B29EE" w:rsidRPr="00E97D0C">
        <w:rPr>
          <w:rFonts w:ascii="Arial" w:hAnsi="Arial" w:cs="Arial"/>
          <w:sz w:val="20"/>
          <w:szCs w:val="20"/>
        </w:rPr>
        <w:t xml:space="preserve">de </w:t>
      </w:r>
      <w:r w:rsidR="005F1D7B">
        <w:rPr>
          <w:rFonts w:ascii="Arial" w:hAnsi="Arial" w:cs="Arial"/>
          <w:sz w:val="20"/>
          <w:szCs w:val="20"/>
        </w:rPr>
        <w:t>maio</w:t>
      </w:r>
      <w:r w:rsidR="00E204A0">
        <w:rPr>
          <w:rFonts w:ascii="Arial" w:hAnsi="Arial" w:cs="Arial"/>
          <w:sz w:val="20"/>
          <w:szCs w:val="20"/>
        </w:rPr>
        <w:t xml:space="preserve"> </w:t>
      </w:r>
      <w:r w:rsidR="000B29EE" w:rsidRPr="00E97D0C">
        <w:rPr>
          <w:rFonts w:ascii="Arial" w:hAnsi="Arial" w:cs="Arial"/>
          <w:sz w:val="20"/>
          <w:szCs w:val="20"/>
        </w:rPr>
        <w:t xml:space="preserve">de </w:t>
      </w:r>
      <w:r>
        <w:rPr>
          <w:rFonts w:ascii="Arial" w:hAnsi="Arial" w:cs="Arial"/>
          <w:sz w:val="20"/>
          <w:szCs w:val="20"/>
        </w:rPr>
        <w:t>1</w:t>
      </w:r>
      <w:r w:rsidR="006975B5">
        <w:rPr>
          <w:rFonts w:ascii="Arial" w:hAnsi="Arial" w:cs="Arial"/>
          <w:sz w:val="20"/>
          <w:szCs w:val="20"/>
        </w:rPr>
        <w:t>995</w:t>
      </w:r>
      <w:r w:rsidR="00127A68">
        <w:rPr>
          <w:rFonts w:ascii="Arial" w:hAnsi="Arial" w:cs="Arial"/>
          <w:sz w:val="20"/>
          <w:szCs w:val="20"/>
        </w:rPr>
        <w:t>.</w:t>
      </w:r>
    </w:p>
    <w:p w:rsidR="009243B3" w:rsidRDefault="009243B3" w:rsidP="00127A68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7716EC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JOSÉ CARLOS FERNANDES CHACON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</w:t>
      </w:r>
      <w:r w:rsidR="00764EB2">
        <w:rPr>
          <w:rFonts w:ascii="Arial" w:hAnsi="Arial" w:cs="Arial"/>
          <w:sz w:val="20"/>
          <w:szCs w:val="20"/>
        </w:rPr>
        <w:t xml:space="preserve"> Municipal</w:t>
      </w:r>
    </w:p>
    <w:p w:rsidR="00F943FE" w:rsidRDefault="00F943FE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F943FE" w:rsidRDefault="00F943FE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Default="007716EC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Registrado</w:t>
      </w:r>
      <w:r w:rsidR="00764EB2">
        <w:rPr>
          <w:rFonts w:ascii="Arial" w:hAnsi="Arial" w:cs="Arial"/>
          <w:sz w:val="20"/>
          <w:szCs w:val="20"/>
        </w:rPr>
        <w:t xml:space="preserve"> na </w:t>
      </w:r>
      <w:r w:rsidR="00BF2D7D">
        <w:rPr>
          <w:rFonts w:ascii="Arial" w:hAnsi="Arial" w:cs="Arial"/>
          <w:sz w:val="20"/>
          <w:szCs w:val="20"/>
        </w:rPr>
        <w:t xml:space="preserve">Secretaria </w:t>
      </w:r>
      <w:r>
        <w:rPr>
          <w:rFonts w:ascii="Arial" w:hAnsi="Arial" w:cs="Arial"/>
          <w:sz w:val="20"/>
          <w:szCs w:val="20"/>
        </w:rPr>
        <w:t>Municipal de Administração e Fazenda, Departamento de Administração</w:t>
      </w:r>
      <w:r w:rsidR="00764EB2">
        <w:rPr>
          <w:rFonts w:ascii="Arial" w:hAnsi="Arial" w:cs="Arial"/>
          <w:sz w:val="20"/>
          <w:szCs w:val="20"/>
        </w:rPr>
        <w:t xml:space="preserve"> e publicad</w:t>
      </w:r>
      <w:r>
        <w:rPr>
          <w:rFonts w:ascii="Arial" w:hAnsi="Arial" w:cs="Arial"/>
          <w:sz w:val="20"/>
          <w:szCs w:val="20"/>
        </w:rPr>
        <w:t>o</w:t>
      </w:r>
      <w:r w:rsidR="006975B5">
        <w:rPr>
          <w:rFonts w:ascii="Arial" w:hAnsi="Arial" w:cs="Arial"/>
          <w:sz w:val="20"/>
          <w:szCs w:val="20"/>
        </w:rPr>
        <w:t xml:space="preserve"> no Quadro de Editais </w:t>
      </w:r>
      <w:r w:rsidR="00A001B2">
        <w:rPr>
          <w:rFonts w:ascii="Arial" w:hAnsi="Arial" w:cs="Arial"/>
          <w:sz w:val="20"/>
          <w:szCs w:val="20"/>
        </w:rPr>
        <w:t>do Paço</w:t>
      </w:r>
      <w:r w:rsidR="006975B5">
        <w:rPr>
          <w:rFonts w:ascii="Arial" w:hAnsi="Arial" w:cs="Arial"/>
          <w:sz w:val="20"/>
          <w:szCs w:val="20"/>
        </w:rPr>
        <w:t xml:space="preserve"> </w:t>
      </w:r>
      <w:r w:rsidR="00764EB2">
        <w:rPr>
          <w:rFonts w:ascii="Arial" w:hAnsi="Arial" w:cs="Arial"/>
          <w:sz w:val="20"/>
          <w:szCs w:val="20"/>
        </w:rPr>
        <w:t>Municipal</w:t>
      </w:r>
      <w:r>
        <w:rPr>
          <w:rFonts w:ascii="Arial" w:hAnsi="Arial" w:cs="Arial"/>
          <w:sz w:val="20"/>
          <w:szCs w:val="20"/>
        </w:rPr>
        <w:t xml:space="preserve"> </w:t>
      </w:r>
      <w:r w:rsidR="007E67C5">
        <w:rPr>
          <w:rFonts w:ascii="Arial" w:hAnsi="Arial" w:cs="Arial"/>
          <w:sz w:val="20"/>
          <w:szCs w:val="20"/>
        </w:rPr>
        <w:t>na mesma data</w:t>
      </w:r>
      <w:r w:rsidR="0082420A">
        <w:rPr>
          <w:rFonts w:ascii="Arial" w:hAnsi="Arial" w:cs="Arial"/>
          <w:sz w:val="20"/>
          <w:szCs w:val="20"/>
        </w:rPr>
        <w:t>.</w:t>
      </w:r>
    </w:p>
    <w:p w:rsidR="0082420A" w:rsidRDefault="0082420A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A001B2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NEUSA MARIA FONSECA</w:t>
      </w:r>
    </w:p>
    <w:p w:rsidR="009243B3" w:rsidRDefault="007716EC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Diretora do Departamento de Administração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bookmarkStart w:id="0" w:name="_GoBack"/>
      <w:bookmarkEnd w:id="0"/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:rsidR="009243B3" w:rsidRPr="00104D08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:rsidR="009243B3" w:rsidRPr="00FC030F" w:rsidRDefault="009243B3" w:rsidP="009243B3">
      <w:pPr>
        <w:tabs>
          <w:tab w:val="left" w:pos="5347"/>
        </w:tabs>
        <w:rPr>
          <w:rFonts w:ascii="Arial" w:hAnsi="Arial" w:cs="Arial"/>
          <w:sz w:val="20"/>
          <w:szCs w:val="20"/>
        </w:rPr>
      </w:pPr>
    </w:p>
    <w:p w:rsidR="009243B3" w:rsidRDefault="009243B3"/>
    <w:sectPr w:rsidR="009243B3" w:rsidSect="00C45BCB">
      <w:headerReference w:type="default" r:id="rId9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02333" w:rsidRDefault="00C02333" w:rsidP="009243B3">
      <w:pPr>
        <w:spacing w:after="0" w:line="240" w:lineRule="auto"/>
      </w:pPr>
      <w:r>
        <w:separator/>
      </w:r>
    </w:p>
  </w:endnote>
  <w:endnote w:type="continuationSeparator" w:id="0">
    <w:p w:rsidR="00C02333" w:rsidRDefault="00C02333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02333" w:rsidRDefault="00C02333" w:rsidP="009243B3">
      <w:pPr>
        <w:spacing w:after="0" w:line="240" w:lineRule="auto"/>
      </w:pPr>
      <w:r>
        <w:separator/>
      </w:r>
    </w:p>
  </w:footnote>
  <w:footnote w:type="continuationSeparator" w:id="0">
    <w:p w:rsidR="00C02333" w:rsidRDefault="00C02333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02333" w:rsidRDefault="00C02333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3E50DD4A" wp14:editId="3F46263E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EB7A7B"/>
    <w:multiLevelType w:val="hybridMultilevel"/>
    <w:tmpl w:val="AC84C288"/>
    <w:lvl w:ilvl="0" w:tplc="13DE8B4E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">
    <w:nsid w:val="38641F11"/>
    <w:multiLevelType w:val="hybridMultilevel"/>
    <w:tmpl w:val="D75C9120"/>
    <w:lvl w:ilvl="0" w:tplc="A914FD52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43B3"/>
    <w:rsid w:val="00003A6A"/>
    <w:rsid w:val="00063310"/>
    <w:rsid w:val="000648B2"/>
    <w:rsid w:val="00075B6C"/>
    <w:rsid w:val="000842EE"/>
    <w:rsid w:val="000B29EE"/>
    <w:rsid w:val="000F0E16"/>
    <w:rsid w:val="00127A68"/>
    <w:rsid w:val="00152C71"/>
    <w:rsid w:val="0016224B"/>
    <w:rsid w:val="00191DB0"/>
    <w:rsid w:val="001A2491"/>
    <w:rsid w:val="001D7561"/>
    <w:rsid w:val="001F66A0"/>
    <w:rsid w:val="00215C9A"/>
    <w:rsid w:val="00285F07"/>
    <w:rsid w:val="00293785"/>
    <w:rsid w:val="002B42C6"/>
    <w:rsid w:val="002E2761"/>
    <w:rsid w:val="003026FF"/>
    <w:rsid w:val="0035404A"/>
    <w:rsid w:val="00354EA0"/>
    <w:rsid w:val="003C094F"/>
    <w:rsid w:val="003E1EAF"/>
    <w:rsid w:val="003E40AC"/>
    <w:rsid w:val="00427652"/>
    <w:rsid w:val="004478F6"/>
    <w:rsid w:val="004B015F"/>
    <w:rsid w:val="004F5745"/>
    <w:rsid w:val="005413AC"/>
    <w:rsid w:val="00581D0F"/>
    <w:rsid w:val="005E108E"/>
    <w:rsid w:val="005F1D7B"/>
    <w:rsid w:val="00602FA3"/>
    <w:rsid w:val="006206EB"/>
    <w:rsid w:val="00664DC4"/>
    <w:rsid w:val="006975B5"/>
    <w:rsid w:val="006A2BC2"/>
    <w:rsid w:val="006A7EF7"/>
    <w:rsid w:val="006F704E"/>
    <w:rsid w:val="00722D93"/>
    <w:rsid w:val="00754228"/>
    <w:rsid w:val="00764EB2"/>
    <w:rsid w:val="007716EC"/>
    <w:rsid w:val="007717B6"/>
    <w:rsid w:val="007A6DD5"/>
    <w:rsid w:val="007E099B"/>
    <w:rsid w:val="007E67C5"/>
    <w:rsid w:val="0080092C"/>
    <w:rsid w:val="0080296D"/>
    <w:rsid w:val="00807023"/>
    <w:rsid w:val="0082420A"/>
    <w:rsid w:val="008358CA"/>
    <w:rsid w:val="00841502"/>
    <w:rsid w:val="008470FF"/>
    <w:rsid w:val="008578EE"/>
    <w:rsid w:val="00860F73"/>
    <w:rsid w:val="008C7623"/>
    <w:rsid w:val="008D6DF6"/>
    <w:rsid w:val="009243B3"/>
    <w:rsid w:val="009420F4"/>
    <w:rsid w:val="0095798F"/>
    <w:rsid w:val="00960337"/>
    <w:rsid w:val="0097171D"/>
    <w:rsid w:val="009767F8"/>
    <w:rsid w:val="009A0F90"/>
    <w:rsid w:val="009C696E"/>
    <w:rsid w:val="009E46C4"/>
    <w:rsid w:val="009E4813"/>
    <w:rsid w:val="009F3AC3"/>
    <w:rsid w:val="00A001B2"/>
    <w:rsid w:val="00A2592C"/>
    <w:rsid w:val="00A430B5"/>
    <w:rsid w:val="00A55A68"/>
    <w:rsid w:val="00AD1C95"/>
    <w:rsid w:val="00B1620B"/>
    <w:rsid w:val="00BF2D7D"/>
    <w:rsid w:val="00C02333"/>
    <w:rsid w:val="00C36683"/>
    <w:rsid w:val="00C45BCB"/>
    <w:rsid w:val="00C62471"/>
    <w:rsid w:val="00C76BA9"/>
    <w:rsid w:val="00CA66FB"/>
    <w:rsid w:val="00D155C8"/>
    <w:rsid w:val="00D22B5C"/>
    <w:rsid w:val="00D338F7"/>
    <w:rsid w:val="00D7651E"/>
    <w:rsid w:val="00D94C94"/>
    <w:rsid w:val="00D95C13"/>
    <w:rsid w:val="00DC22C1"/>
    <w:rsid w:val="00E04B69"/>
    <w:rsid w:val="00E204A0"/>
    <w:rsid w:val="00E21BA0"/>
    <w:rsid w:val="00E42601"/>
    <w:rsid w:val="00E5320E"/>
    <w:rsid w:val="00E93C26"/>
    <w:rsid w:val="00E97D0C"/>
    <w:rsid w:val="00EA4C2C"/>
    <w:rsid w:val="00EB5A44"/>
    <w:rsid w:val="00EC2764"/>
    <w:rsid w:val="00F037ED"/>
    <w:rsid w:val="00F12D2C"/>
    <w:rsid w:val="00F26A3B"/>
    <w:rsid w:val="00F6305E"/>
    <w:rsid w:val="00F943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8C762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8C762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BE7A901-CA2F-4BD8-9E13-AA641C7271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306</Words>
  <Characters>1655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Usuario</dc:creator>
  <cp:lastModifiedBy>Usuario</cp:lastModifiedBy>
  <cp:revision>3</cp:revision>
  <dcterms:created xsi:type="dcterms:W3CDTF">2019-04-15T18:29:00Z</dcterms:created>
  <dcterms:modified xsi:type="dcterms:W3CDTF">2019-04-15T18:37:00Z</dcterms:modified>
</cp:coreProperties>
</file>