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0924B6">
        <w:rPr>
          <w:rFonts w:ascii="Arial" w:hAnsi="Arial" w:cs="Arial"/>
          <w:b/>
          <w:sz w:val="20"/>
          <w:szCs w:val="20"/>
        </w:rPr>
        <w:t>33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924B6">
        <w:rPr>
          <w:rFonts w:ascii="Arial" w:hAnsi="Arial" w:cs="Arial"/>
          <w:b/>
          <w:sz w:val="20"/>
          <w:szCs w:val="20"/>
        </w:rPr>
        <w:t>30 DE SETEMBR</w:t>
      </w:r>
      <w:r w:rsidR="00732E9F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0924B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parágrafo único ao artigo 1º, da Lei nº 2.093/94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86E" w:rsidRDefault="00750549" w:rsidP="00092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0924B6">
        <w:rPr>
          <w:rFonts w:ascii="Arial" w:hAnsi="Arial" w:cs="Arial"/>
          <w:sz w:val="20"/>
          <w:szCs w:val="20"/>
        </w:rPr>
        <w:t>Fica acrescentado ao artigo 1º, da Lei nº 2.093, de 31 de agosto de 1.994, que dispõe sobre a autorização para concessão de cesta de gêneros alimentícios aos servidores públicos municipais, o seguinte parágrafo único:</w:t>
      </w:r>
    </w:p>
    <w:p w:rsidR="000924B6" w:rsidRDefault="000924B6" w:rsidP="00092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</w:t>
      </w:r>
      <w:r w:rsidR="00213D7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213D7D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0924B6" w:rsidRDefault="000924B6" w:rsidP="00092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4B6" w:rsidRDefault="000924B6" w:rsidP="00092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A concessão das referidas cestas básicas, será extensiva aos servidores da Câmara Municipal”.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0686E">
        <w:rPr>
          <w:rFonts w:ascii="Arial" w:hAnsi="Arial" w:cs="Arial"/>
          <w:b/>
          <w:sz w:val="20"/>
          <w:szCs w:val="20"/>
        </w:rPr>
        <w:t xml:space="preserve"> 2º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40686E">
        <w:rPr>
          <w:rFonts w:ascii="Arial" w:hAnsi="Arial" w:cs="Arial"/>
          <w:sz w:val="20"/>
          <w:szCs w:val="20"/>
        </w:rPr>
        <w:t>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0924B6">
        <w:rPr>
          <w:rFonts w:ascii="Arial" w:hAnsi="Arial" w:cs="Arial"/>
          <w:sz w:val="20"/>
          <w:szCs w:val="20"/>
        </w:rPr>
        <w:t>30</w:t>
      </w:r>
      <w:r w:rsidR="00732E9F">
        <w:rPr>
          <w:rFonts w:ascii="Arial" w:hAnsi="Arial" w:cs="Arial"/>
          <w:sz w:val="20"/>
          <w:szCs w:val="20"/>
        </w:rPr>
        <w:t xml:space="preserve"> de </w:t>
      </w:r>
      <w:r w:rsidR="000924B6">
        <w:rPr>
          <w:rFonts w:ascii="Arial" w:hAnsi="Arial" w:cs="Arial"/>
          <w:sz w:val="20"/>
          <w:szCs w:val="20"/>
        </w:rPr>
        <w:t>setembro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CC9" w:rsidRDefault="005D6CC9" w:rsidP="009243B3">
      <w:pPr>
        <w:spacing w:after="0" w:line="240" w:lineRule="auto"/>
      </w:pPr>
      <w:r>
        <w:separator/>
      </w:r>
    </w:p>
  </w:endnote>
  <w:endnote w:type="continuationSeparator" w:id="0">
    <w:p w:rsidR="005D6CC9" w:rsidRDefault="005D6C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CC9" w:rsidRDefault="005D6CC9" w:rsidP="009243B3">
      <w:pPr>
        <w:spacing w:after="0" w:line="240" w:lineRule="auto"/>
      </w:pPr>
      <w:r>
        <w:separator/>
      </w:r>
    </w:p>
  </w:footnote>
  <w:footnote w:type="continuationSeparator" w:id="0">
    <w:p w:rsidR="005D6CC9" w:rsidRDefault="005D6C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924B6"/>
    <w:rsid w:val="000B29EE"/>
    <w:rsid w:val="00115FF6"/>
    <w:rsid w:val="00127A68"/>
    <w:rsid w:val="00142641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3D7D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15338"/>
    <w:rsid w:val="0042328B"/>
    <w:rsid w:val="00462EC0"/>
    <w:rsid w:val="00495A08"/>
    <w:rsid w:val="004B06BB"/>
    <w:rsid w:val="00525BD6"/>
    <w:rsid w:val="00542FAA"/>
    <w:rsid w:val="0055319E"/>
    <w:rsid w:val="00581D0F"/>
    <w:rsid w:val="00596A9F"/>
    <w:rsid w:val="005D6CC9"/>
    <w:rsid w:val="005F07A5"/>
    <w:rsid w:val="006206EB"/>
    <w:rsid w:val="0068302D"/>
    <w:rsid w:val="006A7EF7"/>
    <w:rsid w:val="006E6075"/>
    <w:rsid w:val="006F704E"/>
    <w:rsid w:val="00732E9F"/>
    <w:rsid w:val="00750549"/>
    <w:rsid w:val="00754228"/>
    <w:rsid w:val="00764EB2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6DF6"/>
    <w:rsid w:val="009243B3"/>
    <w:rsid w:val="00930642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87506"/>
    <w:rsid w:val="00AB1BE1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6CA1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0A47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19DA1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9D193-718B-40BD-ABB5-EA1C83FA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2019-04-15T19:58:00Z</dcterms:created>
  <dcterms:modified xsi:type="dcterms:W3CDTF">2019-04-23T19:35:00Z</dcterms:modified>
</cp:coreProperties>
</file>