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547BA4">
        <w:rPr>
          <w:rFonts w:ascii="Arial" w:hAnsi="Arial" w:cs="Arial"/>
          <w:b/>
          <w:sz w:val="20"/>
          <w:szCs w:val="20"/>
        </w:rPr>
        <w:t>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47BA4">
        <w:rPr>
          <w:rFonts w:ascii="Arial" w:hAnsi="Arial" w:cs="Arial"/>
          <w:b/>
          <w:sz w:val="20"/>
          <w:szCs w:val="20"/>
        </w:rPr>
        <w:t>16</w:t>
      </w:r>
      <w:r w:rsidR="000924B6">
        <w:rPr>
          <w:rFonts w:ascii="Arial" w:hAnsi="Arial" w:cs="Arial"/>
          <w:b/>
          <w:sz w:val="20"/>
          <w:szCs w:val="20"/>
        </w:rPr>
        <w:t xml:space="preserve"> DE </w:t>
      </w:r>
      <w:r w:rsidR="008D2A99">
        <w:rPr>
          <w:rFonts w:ascii="Arial" w:hAnsi="Arial" w:cs="Arial"/>
          <w:b/>
          <w:sz w:val="20"/>
          <w:szCs w:val="20"/>
        </w:rPr>
        <w:t>DEZE</w:t>
      </w:r>
      <w:r w:rsidR="000924B6">
        <w:rPr>
          <w:rFonts w:ascii="Arial" w:hAnsi="Arial" w:cs="Arial"/>
          <w:b/>
          <w:sz w:val="20"/>
          <w:szCs w:val="20"/>
        </w:rPr>
        <w:t>MBR</w:t>
      </w:r>
      <w:r w:rsidR="00732E9F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47B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a entidade que especifica,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2A99" w:rsidRDefault="00750549" w:rsidP="0054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0924B6">
        <w:rPr>
          <w:rFonts w:ascii="Arial" w:hAnsi="Arial" w:cs="Arial"/>
          <w:sz w:val="20"/>
          <w:szCs w:val="20"/>
        </w:rPr>
        <w:t xml:space="preserve">Fica </w:t>
      </w:r>
      <w:r w:rsidR="00547BA4">
        <w:rPr>
          <w:rFonts w:ascii="Arial" w:hAnsi="Arial" w:cs="Arial"/>
          <w:sz w:val="20"/>
          <w:szCs w:val="20"/>
        </w:rPr>
        <w:t>o Poder Executivo autorizado a conceder uma subvenção no valor de R$ 1.500,00 (um mil e quinhentos reais), mensalmente à OBRA FILANTRÓPICA E MISSIONÁRIA DE ASSISTÊNCIA SOCIAL “BETANIA” LAR DA CRIANÇA.</w:t>
      </w: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7BA4">
        <w:rPr>
          <w:rFonts w:ascii="Arial" w:hAnsi="Arial" w:cs="Arial"/>
          <w:sz w:val="20"/>
          <w:szCs w:val="20"/>
        </w:rPr>
        <w:t>A entidade beneficiada com a presente Lei deverá quando do levantamento da subvenção, fazer prova de funcionamento e aprovação de contas pelo órgão competente da Prefeitura</w:t>
      </w:r>
      <w:r>
        <w:rPr>
          <w:rFonts w:ascii="Arial" w:hAnsi="Arial" w:cs="Arial"/>
          <w:sz w:val="20"/>
          <w:szCs w:val="20"/>
        </w:rPr>
        <w:t>.</w:t>
      </w: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presente Lei, correrão à conta de dotações </w:t>
      </w:r>
      <w:r w:rsidR="00547BA4">
        <w:rPr>
          <w:rFonts w:ascii="Arial" w:hAnsi="Arial" w:cs="Arial"/>
          <w:sz w:val="20"/>
          <w:szCs w:val="20"/>
        </w:rPr>
        <w:t>orçamentárias, suplementadas se necessário</w:t>
      </w:r>
      <w:r>
        <w:rPr>
          <w:rFonts w:ascii="Arial" w:hAnsi="Arial" w:cs="Arial"/>
          <w:sz w:val="20"/>
          <w:szCs w:val="20"/>
        </w:rPr>
        <w:t>.</w:t>
      </w:r>
    </w:p>
    <w:p w:rsidR="00DE2C32" w:rsidRP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DE2C32">
        <w:rPr>
          <w:rFonts w:ascii="Arial" w:hAnsi="Arial" w:cs="Arial"/>
          <w:b/>
          <w:sz w:val="20"/>
          <w:szCs w:val="20"/>
        </w:rPr>
        <w:t xml:space="preserve"> 4</w:t>
      </w:r>
      <w:r w:rsidR="0040686E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40686E">
        <w:rPr>
          <w:rFonts w:ascii="Arial" w:hAnsi="Arial" w:cs="Arial"/>
          <w:sz w:val="20"/>
          <w:szCs w:val="20"/>
        </w:rPr>
        <w:t xml:space="preserve">, </w:t>
      </w:r>
      <w:r w:rsidR="00547BA4">
        <w:rPr>
          <w:rFonts w:ascii="Arial" w:hAnsi="Arial" w:cs="Arial"/>
          <w:sz w:val="20"/>
          <w:szCs w:val="20"/>
        </w:rPr>
        <w:t>e seus efeitos</w:t>
      </w:r>
      <w:r w:rsidR="00A355DA">
        <w:rPr>
          <w:rFonts w:ascii="Arial" w:hAnsi="Arial" w:cs="Arial"/>
          <w:sz w:val="20"/>
          <w:szCs w:val="20"/>
        </w:rPr>
        <w:t xml:space="preserve"> a partir de 1º de janeiro de 1</w:t>
      </w:r>
      <w:bookmarkStart w:id="0" w:name="_GoBack"/>
      <w:bookmarkEnd w:id="0"/>
      <w:r w:rsidR="00547BA4">
        <w:rPr>
          <w:rFonts w:ascii="Arial" w:hAnsi="Arial" w:cs="Arial"/>
          <w:sz w:val="20"/>
          <w:szCs w:val="20"/>
        </w:rPr>
        <w:t>998</w:t>
      </w:r>
      <w:r w:rsidR="0040686E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547BA4">
        <w:rPr>
          <w:rFonts w:ascii="Arial" w:hAnsi="Arial" w:cs="Arial"/>
          <w:sz w:val="20"/>
          <w:szCs w:val="20"/>
        </w:rPr>
        <w:t>16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DE2C32">
        <w:rPr>
          <w:rFonts w:ascii="Arial" w:hAnsi="Arial" w:cs="Arial"/>
          <w:sz w:val="20"/>
          <w:szCs w:val="20"/>
        </w:rPr>
        <w:t>dez</w:t>
      </w:r>
      <w:r w:rsidR="000924B6">
        <w:rPr>
          <w:rFonts w:ascii="Arial" w:hAnsi="Arial" w:cs="Arial"/>
          <w:sz w:val="20"/>
          <w:szCs w:val="20"/>
        </w:rPr>
        <w:t>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260" w:rsidRPr="00DD2455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CD6260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CD6260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260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1E" w:rsidRDefault="00E1351E" w:rsidP="009243B3">
      <w:pPr>
        <w:spacing w:after="0" w:line="240" w:lineRule="auto"/>
      </w:pPr>
      <w:r>
        <w:separator/>
      </w:r>
    </w:p>
  </w:endnote>
  <w:endnote w:type="continuationSeparator" w:id="0">
    <w:p w:rsidR="00E1351E" w:rsidRDefault="00E135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1E" w:rsidRDefault="00E1351E" w:rsidP="009243B3">
      <w:pPr>
        <w:spacing w:after="0" w:line="240" w:lineRule="auto"/>
      </w:pPr>
      <w:r>
        <w:separator/>
      </w:r>
    </w:p>
  </w:footnote>
  <w:footnote w:type="continuationSeparator" w:id="0">
    <w:p w:rsidR="00E1351E" w:rsidRDefault="00E135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924B6"/>
    <w:rsid w:val="000B29EE"/>
    <w:rsid w:val="00115FF6"/>
    <w:rsid w:val="00127A68"/>
    <w:rsid w:val="00142641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525BD6"/>
    <w:rsid w:val="00542FAA"/>
    <w:rsid w:val="00547BA4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2A99"/>
    <w:rsid w:val="008D6DF6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355DA"/>
    <w:rsid w:val="00A87506"/>
    <w:rsid w:val="00AB1BE1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CD6260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E2C32"/>
    <w:rsid w:val="00DF3C4E"/>
    <w:rsid w:val="00E1351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1648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8AA8A-4BEB-429D-92B9-74F7DFB3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2019-04-15T21:54:00Z</dcterms:created>
  <dcterms:modified xsi:type="dcterms:W3CDTF">2019-04-23T19:40:00Z</dcterms:modified>
</cp:coreProperties>
</file>