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531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F5318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183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F531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7291">
        <w:rPr>
          <w:rFonts w:ascii="Arial" w:hAnsi="Arial" w:cs="Arial"/>
          <w:sz w:val="20"/>
          <w:szCs w:val="20"/>
        </w:rPr>
        <w:t xml:space="preserve">A atual </w:t>
      </w:r>
      <w:r w:rsidR="00F53183">
        <w:rPr>
          <w:rFonts w:ascii="Arial" w:hAnsi="Arial" w:cs="Arial"/>
          <w:sz w:val="20"/>
          <w:szCs w:val="20"/>
        </w:rPr>
        <w:t>Escola Municipal de Educação Infantil CDHU existente na Rua Roberto Cvazana nº 14, localizada no Parque São Francisco, passa a denominar-se “ESCOLA MUNICIPAL DE EDUCAÇÃO INFANTIL TOM JOBIM”.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C33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531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53183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C86" w:rsidRDefault="008A3C86" w:rsidP="009243B3">
      <w:pPr>
        <w:spacing w:after="0" w:line="240" w:lineRule="auto"/>
      </w:pPr>
      <w:r>
        <w:separator/>
      </w:r>
    </w:p>
  </w:endnote>
  <w:endnote w:type="continuationSeparator" w:id="1">
    <w:p w:rsidR="008A3C86" w:rsidRDefault="008A3C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C86" w:rsidRDefault="008A3C86" w:rsidP="009243B3">
      <w:pPr>
        <w:spacing w:after="0" w:line="240" w:lineRule="auto"/>
      </w:pPr>
      <w:r>
        <w:separator/>
      </w:r>
    </w:p>
  </w:footnote>
  <w:footnote w:type="continuationSeparator" w:id="1">
    <w:p w:rsidR="008A3C86" w:rsidRDefault="008A3C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3C86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2019-04-15T14:10:00Z</dcterms:created>
  <dcterms:modified xsi:type="dcterms:W3CDTF">2019-04-15T14:12:00Z</dcterms:modified>
</cp:coreProperties>
</file>