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85C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D85C7A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5C7A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85C7A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5C7A" w:rsidP="00E875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JUNTA ADMINISTRATIVA DE RECURSOS DE INFRAÇÕES – JARI no Município de Ferraz de Vasconcelos,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5980" w:rsidRDefault="009243B3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85C7A">
        <w:rPr>
          <w:rFonts w:ascii="Arial" w:hAnsi="Arial" w:cs="Arial"/>
          <w:sz w:val="20"/>
          <w:szCs w:val="20"/>
        </w:rPr>
        <w:t>Fica criada no Município de Ferraz de Vasconcelos, a Junta Administrativa de Recursos de Infrações – JARI, nos termos da Lei nº 9503, de 23 de setembro de 1997, que institui o Código de Trânsito Brasileiro e outras legislações e regulamentações Federal e Estadual específicas vigentes.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JARI, é um órgão colegiado, responsável pelo julgamento dos recursos interpostos contra penalidades decorrentes de infrações de trânsito, cuja competência está prevista no artigo 17 do Código de Transito Brasileiro.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garantido aos membros do JARI o recebimento de gratificação especial mensal, devida enquanto o membro estiver no efetivo desempenho e exercício das funções.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gratificação prevista no “caput” deste artigo corresponderá ao valor de um salário mínimo e meio vigente na ocasião do pagamento, para o Presidente, e um salário mínimo pra cada um dos demais membros, fracionados de acordo com o número de reuniões de julgamento, sendo de, no mínimo, 04 (quatro) por mês, mediante efetivo comparecimento.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gratificação da Secretária (o) será correspondente a metade do salário mínimo vigente à época do pagamento.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será regulamentada pelo Poder Executivo.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aplicação desta Lei, correrão por conta das dotações próprias do orçamento.</w:t>
      </w:r>
    </w:p>
    <w:p w:rsidR="00BF5980" w:rsidRDefault="00BF5980" w:rsidP="00BF59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D85C7A" w:rsidP="00E875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BF5980" w:rsidRPr="00060913">
        <w:rPr>
          <w:rFonts w:ascii="Arial" w:hAnsi="Arial" w:cs="Arial"/>
          <w:b/>
          <w:bCs/>
          <w:sz w:val="20"/>
          <w:szCs w:val="20"/>
        </w:rPr>
        <w:t>º</w:t>
      </w:r>
      <w:r w:rsidR="00BF5980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</w:t>
      </w:r>
      <w:r w:rsidR="00C3313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5C7A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5C7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CC" w:rsidRDefault="009A72CC" w:rsidP="009243B3">
      <w:pPr>
        <w:spacing w:after="0" w:line="240" w:lineRule="auto"/>
      </w:pPr>
      <w:r>
        <w:separator/>
      </w:r>
    </w:p>
  </w:endnote>
  <w:endnote w:type="continuationSeparator" w:id="1">
    <w:p w:rsidR="009A72CC" w:rsidRDefault="009A72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CC" w:rsidRDefault="009A72CC" w:rsidP="009243B3">
      <w:pPr>
        <w:spacing w:after="0" w:line="240" w:lineRule="auto"/>
      </w:pPr>
      <w:r>
        <w:separator/>
      </w:r>
    </w:p>
  </w:footnote>
  <w:footnote w:type="continuationSeparator" w:id="1">
    <w:p w:rsidR="009A72CC" w:rsidRDefault="009A72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2CC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2019-04-15T19:11:00Z</dcterms:created>
  <dcterms:modified xsi:type="dcterms:W3CDTF">2019-04-15T19:20:00Z</dcterms:modified>
</cp:coreProperties>
</file>