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B869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253FC7">
        <w:rPr>
          <w:rFonts w:ascii="Arial" w:hAnsi="Arial" w:cs="Arial"/>
          <w:b/>
          <w:sz w:val="20"/>
          <w:szCs w:val="20"/>
        </w:rPr>
        <w:t>7</w:t>
      </w:r>
      <w:r w:rsidR="00B8697C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D536A">
        <w:rPr>
          <w:rFonts w:ascii="Arial" w:hAnsi="Arial" w:cs="Arial"/>
          <w:b/>
          <w:sz w:val="20"/>
          <w:szCs w:val="20"/>
        </w:rPr>
        <w:t>2</w:t>
      </w:r>
      <w:r w:rsidR="00B8697C">
        <w:rPr>
          <w:rFonts w:ascii="Arial" w:hAnsi="Arial" w:cs="Arial"/>
          <w:b/>
          <w:sz w:val="20"/>
          <w:szCs w:val="20"/>
        </w:rPr>
        <w:t>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53FC7">
        <w:rPr>
          <w:rFonts w:ascii="Arial" w:hAnsi="Arial" w:cs="Arial"/>
          <w:b/>
          <w:sz w:val="20"/>
          <w:szCs w:val="20"/>
        </w:rPr>
        <w:t>JU</w:t>
      </w:r>
      <w:r w:rsidR="00F93757">
        <w:rPr>
          <w:rFonts w:ascii="Arial" w:hAnsi="Arial" w:cs="Arial"/>
          <w:b/>
          <w:sz w:val="20"/>
          <w:szCs w:val="20"/>
        </w:rPr>
        <w:t>L</w:t>
      </w:r>
      <w:r w:rsidR="00253FC7">
        <w:rPr>
          <w:rFonts w:ascii="Arial" w:hAnsi="Arial" w:cs="Arial"/>
          <w:b/>
          <w:sz w:val="20"/>
          <w:szCs w:val="20"/>
        </w:rPr>
        <w:t>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8697C" w:rsidP="001D15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mensal a entidade que especifica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5F686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5F686C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5F686C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1510" w:rsidRDefault="009243B3" w:rsidP="00B86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F7FF1">
        <w:rPr>
          <w:rFonts w:ascii="Arial" w:hAnsi="Arial" w:cs="Arial"/>
          <w:sz w:val="20"/>
          <w:szCs w:val="20"/>
        </w:rPr>
        <w:t xml:space="preserve">Fica o Executivo </w:t>
      </w:r>
      <w:r w:rsidR="00B8697C">
        <w:rPr>
          <w:rFonts w:ascii="Arial" w:hAnsi="Arial" w:cs="Arial"/>
          <w:sz w:val="20"/>
          <w:szCs w:val="20"/>
        </w:rPr>
        <w:t>Municipal autorizado a subvencionar, mensalmente, a APAE – ASSOCIAÇÃO DE PAIS E AMIGOS DOS EXCEPCIONAIS DE MOGI DAS CRUZES, até a importância de R$ 250,00 (duzentos e cinqüenta reais) por criança residente em Ferraz de Vasconcelos, atendida pela referida entidade.</w:t>
      </w:r>
    </w:p>
    <w:p w:rsidR="007D6918" w:rsidRDefault="007D6918" w:rsidP="007D69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3757" w:rsidRDefault="00F93757" w:rsidP="00B86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7D6918" w:rsidRPr="007D6918">
        <w:rPr>
          <w:rFonts w:ascii="Arial" w:hAnsi="Arial" w:cs="Arial"/>
          <w:b/>
          <w:bCs/>
          <w:sz w:val="20"/>
          <w:szCs w:val="20"/>
        </w:rPr>
        <w:t xml:space="preserve"> </w:t>
      </w:r>
      <w:r w:rsidR="001954D9">
        <w:rPr>
          <w:rFonts w:ascii="Arial" w:hAnsi="Arial" w:cs="Arial"/>
          <w:sz w:val="20"/>
          <w:szCs w:val="20"/>
        </w:rPr>
        <w:t>As despesas decorrentes da presente Lei, correrão à conta de dotações próprias orçament</w:t>
      </w:r>
      <w:r w:rsidR="00B8697C">
        <w:rPr>
          <w:rFonts w:ascii="Arial" w:hAnsi="Arial" w:cs="Arial"/>
          <w:sz w:val="20"/>
          <w:szCs w:val="20"/>
        </w:rPr>
        <w:t>árias, suplementadas se necessário.</w:t>
      </w:r>
    </w:p>
    <w:p w:rsidR="00D729D2" w:rsidRDefault="00D729D2" w:rsidP="00D729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8B3" w:rsidRDefault="00D729D2" w:rsidP="00B86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686">
        <w:rPr>
          <w:rFonts w:ascii="Arial" w:hAnsi="Arial" w:cs="Arial"/>
          <w:b/>
          <w:bCs/>
          <w:sz w:val="20"/>
          <w:szCs w:val="20"/>
        </w:rPr>
        <w:t>Art.</w:t>
      </w:r>
      <w:r w:rsidR="00B8697C">
        <w:rPr>
          <w:rFonts w:ascii="Arial" w:hAnsi="Arial" w:cs="Arial"/>
          <w:b/>
          <w:bCs/>
          <w:sz w:val="20"/>
          <w:szCs w:val="20"/>
        </w:rPr>
        <w:t xml:space="preserve"> 3</w:t>
      </w:r>
      <w:r w:rsidRPr="00A9268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118B3">
        <w:rPr>
          <w:rFonts w:ascii="Arial" w:hAnsi="Arial" w:cs="Arial"/>
          <w:sz w:val="20"/>
          <w:szCs w:val="20"/>
        </w:rPr>
        <w:t>Esta Lei entrará em vigor na data de sua publicação</w:t>
      </w:r>
      <w:r w:rsidR="00F93757">
        <w:rPr>
          <w:rFonts w:ascii="Arial" w:hAnsi="Arial" w:cs="Arial"/>
          <w:sz w:val="20"/>
          <w:szCs w:val="20"/>
        </w:rPr>
        <w:t xml:space="preserve">, </w:t>
      </w:r>
      <w:r w:rsidR="00B8697C">
        <w:rPr>
          <w:rFonts w:ascii="Arial" w:hAnsi="Arial" w:cs="Arial"/>
          <w:sz w:val="20"/>
          <w:szCs w:val="20"/>
        </w:rPr>
        <w:t>e seus efeitos retroagidos a 1º de janeiro de 1998</w:t>
      </w:r>
      <w:r w:rsidR="001954D9">
        <w:rPr>
          <w:rFonts w:ascii="Arial" w:hAnsi="Arial" w:cs="Arial"/>
          <w:sz w:val="20"/>
          <w:szCs w:val="20"/>
        </w:rPr>
        <w:t>.</w:t>
      </w:r>
    </w:p>
    <w:p w:rsidR="00B8697C" w:rsidRDefault="00B8697C" w:rsidP="00B86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697C" w:rsidRDefault="00B8697C" w:rsidP="00B86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697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contrário, em especial a Lei nº 2.242, de 16 de dezembro de 1997.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86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35AA3">
        <w:rPr>
          <w:rFonts w:ascii="Arial" w:hAnsi="Arial" w:cs="Arial"/>
          <w:sz w:val="20"/>
          <w:szCs w:val="20"/>
        </w:rPr>
        <w:t>2</w:t>
      </w:r>
      <w:r w:rsidR="00B8697C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53FC7">
        <w:rPr>
          <w:rFonts w:ascii="Arial" w:hAnsi="Arial" w:cs="Arial"/>
          <w:sz w:val="20"/>
          <w:szCs w:val="20"/>
        </w:rPr>
        <w:t>ju</w:t>
      </w:r>
      <w:r w:rsidR="00F93757">
        <w:rPr>
          <w:rFonts w:ascii="Arial" w:hAnsi="Arial" w:cs="Arial"/>
          <w:sz w:val="20"/>
          <w:szCs w:val="20"/>
        </w:rPr>
        <w:t>l</w:t>
      </w:r>
      <w:r w:rsidR="00253FC7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92686" w:rsidRDefault="00A926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AB7" w:rsidRDefault="00CC6AB7" w:rsidP="009243B3">
      <w:pPr>
        <w:spacing w:after="0" w:line="240" w:lineRule="auto"/>
      </w:pPr>
      <w:r>
        <w:separator/>
      </w:r>
    </w:p>
  </w:endnote>
  <w:endnote w:type="continuationSeparator" w:id="1">
    <w:p w:rsidR="00CC6AB7" w:rsidRDefault="00CC6A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AB7" w:rsidRDefault="00CC6AB7" w:rsidP="009243B3">
      <w:pPr>
        <w:spacing w:after="0" w:line="240" w:lineRule="auto"/>
      </w:pPr>
      <w:r>
        <w:separator/>
      </w:r>
    </w:p>
  </w:footnote>
  <w:footnote w:type="continuationSeparator" w:id="1">
    <w:p w:rsidR="00CC6AB7" w:rsidRDefault="00CC6A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0D95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38A0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8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3D91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C6AB7"/>
    <w:rsid w:val="00CD1C24"/>
    <w:rsid w:val="00CD57F0"/>
    <w:rsid w:val="00CD6604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2019-04-15T21:50:00Z</dcterms:created>
  <dcterms:modified xsi:type="dcterms:W3CDTF">2019-04-15T23:22:00Z</dcterms:modified>
</cp:coreProperties>
</file>