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C6142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5357C8">
        <w:rPr>
          <w:rFonts w:ascii="Arial" w:hAnsi="Arial" w:cs="Arial"/>
          <w:b/>
          <w:sz w:val="20"/>
          <w:szCs w:val="20"/>
        </w:rPr>
        <w:t>8</w:t>
      </w:r>
      <w:r w:rsidR="00C6142C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C14DD">
        <w:rPr>
          <w:rFonts w:ascii="Arial" w:hAnsi="Arial" w:cs="Arial"/>
          <w:b/>
          <w:sz w:val="20"/>
          <w:szCs w:val="20"/>
        </w:rPr>
        <w:t>0</w:t>
      </w:r>
      <w:r w:rsidR="00C6142C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6142C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6142C" w:rsidP="00C6142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C614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C6142C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7C8" w:rsidRDefault="009243B3" w:rsidP="00C61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6142C">
        <w:rPr>
          <w:rFonts w:ascii="Arial" w:hAnsi="Arial" w:cs="Arial"/>
          <w:sz w:val="20"/>
          <w:szCs w:val="20"/>
        </w:rPr>
        <w:t>Fica declarado de utilidade pública o</w:t>
      </w:r>
      <w:r w:rsidR="00FB54EE">
        <w:rPr>
          <w:rFonts w:ascii="Arial" w:hAnsi="Arial" w:cs="Arial"/>
          <w:sz w:val="20"/>
          <w:szCs w:val="20"/>
        </w:rPr>
        <w:t xml:space="preserve"> “CENTRO DE JUVENTUDE SANTO ANTÔ</w:t>
      </w:r>
      <w:bookmarkStart w:id="0" w:name="_GoBack"/>
      <w:bookmarkEnd w:id="0"/>
      <w:r w:rsidR="00C6142C">
        <w:rPr>
          <w:rFonts w:ascii="Arial" w:hAnsi="Arial" w:cs="Arial"/>
          <w:sz w:val="20"/>
          <w:szCs w:val="20"/>
        </w:rPr>
        <w:t xml:space="preserve">NIO”, entidade ligada ao Serviço Promocional na Paróquia Nossa Senhora Aparecida, com sede neste Município à Rua Dona Ema nº 30, Vila Santo </w:t>
      </w:r>
      <w:r w:rsidR="00FC14DD">
        <w:rPr>
          <w:rFonts w:ascii="Arial" w:hAnsi="Arial" w:cs="Arial"/>
          <w:sz w:val="20"/>
          <w:szCs w:val="20"/>
        </w:rPr>
        <w:t>Antônio</w:t>
      </w:r>
      <w:r w:rsidR="00C6142C">
        <w:rPr>
          <w:rFonts w:ascii="Arial" w:hAnsi="Arial" w:cs="Arial"/>
          <w:sz w:val="20"/>
          <w:szCs w:val="20"/>
        </w:rPr>
        <w:t>, pelos relevantes serviços prestados em prol de nossa comunidade.</w:t>
      </w:r>
    </w:p>
    <w:p w:rsidR="004D12B3" w:rsidRDefault="004D12B3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110C" w:rsidRDefault="004D12B3" w:rsidP="00C61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676AC">
        <w:rPr>
          <w:rFonts w:ascii="Arial" w:hAnsi="Arial" w:cs="Arial"/>
          <w:sz w:val="20"/>
          <w:szCs w:val="20"/>
        </w:rPr>
        <w:t>Esta Lei entrará em vigor na data de sua publicação</w:t>
      </w:r>
      <w:r w:rsidR="00174138">
        <w:rPr>
          <w:rFonts w:ascii="Arial" w:hAnsi="Arial" w:cs="Arial"/>
          <w:sz w:val="20"/>
          <w:szCs w:val="20"/>
        </w:rPr>
        <w:t>, revogadas as disposições em contrário</w:t>
      </w:r>
      <w:r w:rsidR="006676A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61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C14DD">
        <w:rPr>
          <w:rFonts w:ascii="Arial" w:hAnsi="Arial" w:cs="Arial"/>
          <w:sz w:val="20"/>
          <w:szCs w:val="20"/>
        </w:rPr>
        <w:t>0</w:t>
      </w:r>
      <w:r w:rsidR="00C6142C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6142C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F7C32" w:rsidRDefault="00BF7C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F7C32" w:rsidRDefault="00BF7C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F7C32" w:rsidRDefault="00BF7C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BF7C32" w:rsidRDefault="00BF7C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628" w:rsidRDefault="00F96628" w:rsidP="009243B3">
      <w:pPr>
        <w:spacing w:after="0" w:line="240" w:lineRule="auto"/>
      </w:pPr>
      <w:r>
        <w:separator/>
      </w:r>
    </w:p>
  </w:endnote>
  <w:endnote w:type="continuationSeparator" w:id="0">
    <w:p w:rsidR="00F96628" w:rsidRDefault="00F966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628" w:rsidRDefault="00F96628" w:rsidP="009243B3">
      <w:pPr>
        <w:spacing w:after="0" w:line="240" w:lineRule="auto"/>
      </w:pPr>
      <w:r>
        <w:separator/>
      </w:r>
    </w:p>
  </w:footnote>
  <w:footnote w:type="continuationSeparator" w:id="0">
    <w:p w:rsidR="00F96628" w:rsidRDefault="00F966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B55D3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78C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A08"/>
    <w:rsid w:val="00D13062"/>
    <w:rsid w:val="00D147C0"/>
    <w:rsid w:val="00D208E9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52E2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6628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54EE"/>
    <w:rsid w:val="00FB739F"/>
    <w:rsid w:val="00FB772C"/>
    <w:rsid w:val="00FB7CB2"/>
    <w:rsid w:val="00FC14DD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5:docId w15:val="{ED2E2650-2F81-4A79-BE4F-6D55B107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2019-04-16T00:05:00Z</dcterms:created>
  <dcterms:modified xsi:type="dcterms:W3CDTF">2019-04-25T17:58:00Z</dcterms:modified>
</cp:coreProperties>
</file>