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723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27232A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66FC">
        <w:rPr>
          <w:rFonts w:ascii="Arial" w:hAnsi="Arial" w:cs="Arial"/>
          <w:b/>
          <w:sz w:val="20"/>
          <w:szCs w:val="20"/>
        </w:rPr>
        <w:t>1</w:t>
      </w:r>
      <w:r w:rsidR="0095733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5733C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733C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476AB">
        <w:rPr>
          <w:rFonts w:ascii="Arial" w:hAnsi="Arial" w:cs="Arial"/>
          <w:sz w:val="20"/>
          <w:szCs w:val="20"/>
        </w:rPr>
        <w:t xml:space="preserve">denominação de </w:t>
      </w:r>
      <w:r w:rsidR="000366FC">
        <w:rPr>
          <w:rFonts w:ascii="Arial" w:hAnsi="Arial" w:cs="Arial"/>
          <w:sz w:val="20"/>
          <w:szCs w:val="20"/>
        </w:rPr>
        <w:t>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33C" w:rsidRDefault="009243B3" w:rsidP="002723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366FC">
        <w:rPr>
          <w:rFonts w:ascii="Arial" w:hAnsi="Arial" w:cs="Arial"/>
          <w:sz w:val="20"/>
          <w:szCs w:val="20"/>
        </w:rPr>
        <w:t xml:space="preserve">A atual Rua </w:t>
      </w:r>
      <w:r w:rsidR="0027232A">
        <w:rPr>
          <w:rFonts w:ascii="Arial" w:hAnsi="Arial" w:cs="Arial"/>
          <w:sz w:val="20"/>
          <w:szCs w:val="20"/>
        </w:rPr>
        <w:t>“3” que se inicia no balão de retorno existente no limite da propriedade pertencente a “MARIE PAMBOUKIAN” ou SUCESSORES, e termina no balão de retorno existente no limite da propriedade pertencente a “HERDEIROS GODOY”, localizada no Jardim Europa, passa a denominar-se “RUA ANTONIA OLIVEIRA DOS SANTOS”.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4736D7" w:rsidP="00B476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B476AB">
        <w:rPr>
          <w:rFonts w:ascii="Arial" w:hAnsi="Arial" w:cs="Arial"/>
          <w:sz w:val="20"/>
          <w:szCs w:val="20"/>
        </w:rPr>
        <w:t>, revogadas as disposições em contrário</w:t>
      </w:r>
      <w:r w:rsidR="003B6D9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1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5FD2">
        <w:rPr>
          <w:rFonts w:ascii="Arial" w:hAnsi="Arial" w:cs="Arial"/>
          <w:sz w:val="20"/>
          <w:szCs w:val="20"/>
        </w:rPr>
        <w:t>1</w:t>
      </w:r>
      <w:r w:rsidR="00FD1B8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1B8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3E" w:rsidRDefault="0063763E" w:rsidP="009243B3">
      <w:pPr>
        <w:spacing w:after="0" w:line="240" w:lineRule="auto"/>
      </w:pPr>
      <w:r>
        <w:separator/>
      </w:r>
    </w:p>
  </w:endnote>
  <w:endnote w:type="continuationSeparator" w:id="1">
    <w:p w:rsidR="0063763E" w:rsidRDefault="006376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3E" w:rsidRDefault="0063763E" w:rsidP="009243B3">
      <w:pPr>
        <w:spacing w:after="0" w:line="240" w:lineRule="auto"/>
      </w:pPr>
      <w:r>
        <w:separator/>
      </w:r>
    </w:p>
  </w:footnote>
  <w:footnote w:type="continuationSeparator" w:id="1">
    <w:p w:rsidR="0063763E" w:rsidRDefault="006376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63E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2019-04-16T17:12:00Z</dcterms:created>
  <dcterms:modified xsi:type="dcterms:W3CDTF">2019-04-16T17:14:00Z</dcterms:modified>
</cp:coreProperties>
</file>