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3B70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40</w:t>
      </w:r>
      <w:r w:rsidR="003B7056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5481D">
        <w:rPr>
          <w:rFonts w:ascii="Arial" w:hAnsi="Arial" w:cs="Arial"/>
          <w:b/>
          <w:sz w:val="20"/>
          <w:szCs w:val="20"/>
        </w:rPr>
        <w:t>2</w:t>
      </w:r>
      <w:r w:rsidR="003B7056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D157F0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B7056" w:rsidP="000366F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1208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1208AB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6D93" w:rsidRDefault="009243B3" w:rsidP="003B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B7056">
        <w:rPr>
          <w:rFonts w:ascii="Arial" w:hAnsi="Arial" w:cs="Arial"/>
          <w:sz w:val="20"/>
          <w:szCs w:val="20"/>
        </w:rPr>
        <w:t>Fica declarada de utilidade pública a “ASSOCIAÇÃO CÍVICA PROJETO ADOLESCER – ASSESSORIA SÓCIO CULTURAL E PRESTAÇÃO DE SERVIÇOS COMUNITÁRIOS”, com sede provisória à Rua Japão nº 270, Centro, Ferraz de Vasconcelos.</w:t>
      </w:r>
    </w:p>
    <w:p w:rsidR="00363BCB" w:rsidRDefault="00363BCB" w:rsidP="00D1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363BCB" w:rsidP="003B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BC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956D93">
        <w:rPr>
          <w:rFonts w:ascii="Arial" w:hAnsi="Arial" w:cs="Arial"/>
          <w:sz w:val="20"/>
          <w:szCs w:val="20"/>
        </w:rPr>
        <w:t>, revogadas as disposições em contrário</w:t>
      </w:r>
      <w:r w:rsidR="00903D8F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B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56D93">
        <w:rPr>
          <w:rFonts w:ascii="Arial" w:hAnsi="Arial" w:cs="Arial"/>
          <w:sz w:val="20"/>
          <w:szCs w:val="20"/>
        </w:rPr>
        <w:t>2</w:t>
      </w:r>
      <w:r w:rsidR="003B7056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63BCB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C22" w:rsidRDefault="00845C22" w:rsidP="009243B3">
      <w:pPr>
        <w:spacing w:after="0" w:line="240" w:lineRule="auto"/>
      </w:pPr>
      <w:r>
        <w:separator/>
      </w:r>
    </w:p>
  </w:endnote>
  <w:endnote w:type="continuationSeparator" w:id="1">
    <w:p w:rsidR="00845C22" w:rsidRDefault="00845C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C22" w:rsidRDefault="00845C22" w:rsidP="009243B3">
      <w:pPr>
        <w:spacing w:after="0" w:line="240" w:lineRule="auto"/>
      </w:pPr>
      <w:r>
        <w:separator/>
      </w:r>
    </w:p>
  </w:footnote>
  <w:footnote w:type="continuationSeparator" w:id="1">
    <w:p w:rsidR="00845C22" w:rsidRDefault="00845C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45C22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2019-04-16T18:41:00Z</dcterms:created>
  <dcterms:modified xsi:type="dcterms:W3CDTF">2019-04-16T18:53:00Z</dcterms:modified>
</cp:coreProperties>
</file>