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8E496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2C8B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43C0E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5128" w:rsidRDefault="008E496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concessão de subvenção a entidade que específica, e dá outras providências.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6B05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05C9">
        <w:rPr>
          <w:rFonts w:ascii="Arial" w:hAnsi="Arial" w:cs="Arial"/>
          <w:sz w:val="20"/>
          <w:szCs w:val="20"/>
        </w:rPr>
        <w:t>Fica o Poder Executivo Municipal autorizado a elevar o valor mensal da Subvenção Social concedida à entidade O.F.M. de Assistência Socia</w:t>
      </w:r>
      <w:r w:rsidR="00336B05">
        <w:rPr>
          <w:rFonts w:ascii="Arial" w:hAnsi="Arial" w:cs="Arial"/>
          <w:sz w:val="20"/>
          <w:szCs w:val="20"/>
        </w:rPr>
        <w:t>l “Betânia” Lar da Criança, para R$ 7.200,00 (sete mil e duzentos reais).</w:t>
      </w:r>
    </w:p>
    <w:p w:rsidR="00254A78" w:rsidRDefault="00254A7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128" w:rsidRDefault="00254A7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C8B">
        <w:rPr>
          <w:rFonts w:ascii="Arial" w:hAnsi="Arial" w:cs="Arial"/>
          <w:b/>
          <w:sz w:val="20"/>
          <w:szCs w:val="20"/>
        </w:rPr>
        <w:t xml:space="preserve">Art. </w:t>
      </w:r>
      <w:r w:rsidR="00732C8B" w:rsidRPr="00732C8B">
        <w:rPr>
          <w:rFonts w:ascii="Arial" w:hAnsi="Arial" w:cs="Arial"/>
          <w:b/>
          <w:sz w:val="20"/>
          <w:szCs w:val="20"/>
        </w:rPr>
        <w:t>2</w:t>
      </w:r>
      <w:r w:rsidRPr="00732C8B">
        <w:rPr>
          <w:rFonts w:ascii="Arial" w:hAnsi="Arial" w:cs="Arial"/>
          <w:b/>
          <w:sz w:val="20"/>
          <w:szCs w:val="20"/>
        </w:rPr>
        <w:t>º</w:t>
      </w:r>
      <w:r w:rsidR="00451457">
        <w:rPr>
          <w:rFonts w:ascii="Arial" w:hAnsi="Arial" w:cs="Arial"/>
          <w:b/>
          <w:sz w:val="20"/>
          <w:szCs w:val="20"/>
        </w:rPr>
        <w:t xml:space="preserve"> </w:t>
      </w:r>
      <w:r w:rsidR="00451457">
        <w:rPr>
          <w:rFonts w:ascii="Arial" w:hAnsi="Arial" w:cs="Arial"/>
          <w:sz w:val="20"/>
          <w:szCs w:val="20"/>
        </w:rPr>
        <w:t>A</w:t>
      </w:r>
      <w:r w:rsidR="00195128">
        <w:rPr>
          <w:rFonts w:ascii="Arial" w:hAnsi="Arial" w:cs="Arial"/>
          <w:sz w:val="20"/>
          <w:szCs w:val="20"/>
        </w:rPr>
        <w:t xml:space="preserve"> entidade beneficiada com a presente Lei, deverá, quando do levantamento da subvenção, fazer prova de funcionamento e aprovação de contas pelo órgão competente da Prefeitura.</w:t>
      </w:r>
    </w:p>
    <w:p w:rsidR="00451457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451457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128">
        <w:rPr>
          <w:rFonts w:ascii="Arial" w:hAnsi="Arial" w:cs="Arial"/>
          <w:b/>
          <w:sz w:val="20"/>
          <w:szCs w:val="20"/>
        </w:rPr>
        <w:t>Art. 3º</w:t>
      </w:r>
      <w:r w:rsidR="00195128">
        <w:rPr>
          <w:rFonts w:ascii="Arial" w:hAnsi="Arial" w:cs="Arial"/>
          <w:sz w:val="20"/>
          <w:szCs w:val="20"/>
        </w:rPr>
        <w:t xml:space="preserve"> As despesas decorrentes desta Lei correrão a conta de dotações próprias do orçamento vigente.</w:t>
      </w:r>
    </w:p>
    <w:p w:rsidR="00195128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128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12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sua publi</w:t>
      </w:r>
      <w:r w:rsidR="00336B05">
        <w:rPr>
          <w:rFonts w:ascii="Arial" w:hAnsi="Arial" w:cs="Arial"/>
          <w:sz w:val="20"/>
          <w:szCs w:val="20"/>
        </w:rPr>
        <w:t>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24F5C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4A78">
        <w:rPr>
          <w:rFonts w:ascii="Arial" w:hAnsi="Arial" w:cs="Arial"/>
          <w:sz w:val="20"/>
          <w:szCs w:val="20"/>
        </w:rPr>
        <w:t>março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1013" w:rsidRDefault="006610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1013" w:rsidRDefault="0066101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C9" w:rsidRDefault="007205C9" w:rsidP="009243B3">
      <w:pPr>
        <w:spacing w:after="0" w:line="240" w:lineRule="auto"/>
      </w:pPr>
      <w:r>
        <w:separator/>
      </w:r>
    </w:p>
  </w:endnote>
  <w:endnote w:type="continuationSeparator" w:id="0">
    <w:p w:rsidR="007205C9" w:rsidRDefault="007205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C9" w:rsidRDefault="007205C9" w:rsidP="009243B3">
      <w:pPr>
        <w:spacing w:after="0" w:line="240" w:lineRule="auto"/>
      </w:pPr>
      <w:r>
        <w:separator/>
      </w:r>
    </w:p>
  </w:footnote>
  <w:footnote w:type="continuationSeparator" w:id="0">
    <w:p w:rsidR="007205C9" w:rsidRDefault="007205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C9" w:rsidRDefault="007205C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C01CD"/>
    <w:rsid w:val="003120A0"/>
    <w:rsid w:val="00332227"/>
    <w:rsid w:val="00336B05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43C0E"/>
    <w:rsid w:val="00451457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61013"/>
    <w:rsid w:val="00680328"/>
    <w:rsid w:val="00695B1C"/>
    <w:rsid w:val="0069673A"/>
    <w:rsid w:val="006B5C90"/>
    <w:rsid w:val="007205C9"/>
    <w:rsid w:val="00732C8B"/>
    <w:rsid w:val="00785164"/>
    <w:rsid w:val="007A332D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4965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B3DA07"/>
  <w15:docId w15:val="{23A0A1F1-3C1A-406D-9CC7-84C2E079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0099-D276-4B95-A910-94C73985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2019-04-18T12:28:00Z</dcterms:created>
  <dcterms:modified xsi:type="dcterms:W3CDTF">2019-04-24T14:18:00Z</dcterms:modified>
</cp:coreProperties>
</file>