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5321B">
        <w:rPr>
          <w:rFonts w:ascii="Arial" w:hAnsi="Arial" w:cs="Arial"/>
          <w:b/>
          <w:sz w:val="20"/>
          <w:szCs w:val="20"/>
        </w:rPr>
        <w:t>2.4</w:t>
      </w:r>
      <w:r w:rsidR="00B81F25">
        <w:rPr>
          <w:rFonts w:ascii="Arial" w:hAnsi="Arial" w:cs="Arial"/>
          <w:b/>
          <w:sz w:val="20"/>
          <w:szCs w:val="20"/>
        </w:rPr>
        <w:t>6</w:t>
      </w:r>
      <w:r w:rsidR="003B65D9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B65D9">
        <w:rPr>
          <w:rFonts w:ascii="Arial" w:hAnsi="Arial" w:cs="Arial"/>
          <w:b/>
          <w:sz w:val="20"/>
          <w:szCs w:val="20"/>
        </w:rPr>
        <w:t>18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AA0BE5">
        <w:rPr>
          <w:rFonts w:ascii="Arial" w:hAnsi="Arial" w:cs="Arial"/>
          <w:b/>
          <w:sz w:val="20"/>
          <w:szCs w:val="20"/>
        </w:rPr>
        <w:t>JU</w:t>
      </w:r>
      <w:r w:rsidR="003B65D9">
        <w:rPr>
          <w:rFonts w:ascii="Arial" w:hAnsi="Arial" w:cs="Arial"/>
          <w:b/>
          <w:sz w:val="20"/>
          <w:szCs w:val="20"/>
        </w:rPr>
        <w:t>L</w:t>
      </w:r>
      <w:r w:rsidR="00AA0BE5">
        <w:rPr>
          <w:rFonts w:ascii="Arial" w:hAnsi="Arial" w:cs="Arial"/>
          <w:b/>
          <w:sz w:val="20"/>
          <w:szCs w:val="20"/>
        </w:rPr>
        <w:t>HO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95321B">
        <w:rPr>
          <w:rFonts w:ascii="Arial" w:hAnsi="Arial" w:cs="Arial"/>
          <w:b/>
          <w:sz w:val="20"/>
          <w:szCs w:val="20"/>
        </w:rPr>
        <w:t>2002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40904" w:rsidRDefault="003B65D9" w:rsidP="00CC5FC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Prefeitura Municipal de Ferraz de Vasconcelos a receber, mediante “instrumento de Liberação de Crédito Não Reembolsável”, recursos financeiros do Fundo Estadual de Prevenção e Controle da Poluição – FECOP”.</w:t>
      </w:r>
    </w:p>
    <w:p w:rsidR="009243B3" w:rsidRDefault="0095321B" w:rsidP="00CC5FC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95321B">
        <w:rPr>
          <w:rFonts w:ascii="Arial" w:hAnsi="Arial" w:cs="Arial"/>
          <w:b/>
          <w:sz w:val="20"/>
          <w:szCs w:val="20"/>
        </w:rPr>
        <w:t xml:space="preserve">AS </w:t>
      </w:r>
      <w:r>
        <w:rPr>
          <w:rFonts w:ascii="Arial" w:hAnsi="Arial" w:cs="Arial"/>
          <w:b/>
          <w:sz w:val="20"/>
          <w:szCs w:val="20"/>
        </w:rPr>
        <w:t>ATRIBUIÇÕES</w:t>
      </w:r>
      <w:r w:rsidR="0095321B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DA720E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 QUE A CÂMARA MUNICIPAL</w:t>
      </w:r>
      <w:r w:rsidR="0095321B">
        <w:rPr>
          <w:rFonts w:ascii="Arial" w:hAnsi="Arial" w:cs="Arial"/>
          <w:sz w:val="20"/>
          <w:szCs w:val="20"/>
        </w:rPr>
        <w:t xml:space="preserve"> DECRETA E EU PROMULGO </w:t>
      </w:r>
      <w:r w:rsidR="00127A68">
        <w:rPr>
          <w:rFonts w:ascii="Arial" w:hAnsi="Arial" w:cs="Arial"/>
          <w:sz w:val="20"/>
          <w:szCs w:val="20"/>
        </w:rPr>
        <w:t>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605CBC" w:rsidRDefault="00605C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5CBC" w:rsidRDefault="00605C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B65D9" w:rsidRDefault="009E46C8" w:rsidP="009236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C36A3B">
        <w:rPr>
          <w:rFonts w:ascii="Arial" w:hAnsi="Arial" w:cs="Arial"/>
          <w:b/>
          <w:sz w:val="20"/>
          <w:szCs w:val="20"/>
        </w:rPr>
        <w:t xml:space="preserve"> </w:t>
      </w:r>
      <w:r w:rsidR="003B65D9">
        <w:rPr>
          <w:rFonts w:ascii="Arial" w:hAnsi="Arial" w:cs="Arial"/>
          <w:sz w:val="20"/>
          <w:szCs w:val="20"/>
        </w:rPr>
        <w:t>Fica o Executivo Municipal autorizado a:</w:t>
      </w:r>
    </w:p>
    <w:p w:rsidR="003B65D9" w:rsidRDefault="003B65D9" w:rsidP="009236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B65D9" w:rsidRDefault="003B65D9" w:rsidP="009236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A5694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Receber, através de repasse efetuado pelo governo do Estado de São Paulo, recursos financeiros não reembolsáveis, oriundos do Fundo Estadual de Prevenção e Controle da Poluição – FECOP;</w:t>
      </w:r>
    </w:p>
    <w:p w:rsidR="00E15649" w:rsidRDefault="003B65D9" w:rsidP="009236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A5694">
        <w:rPr>
          <w:rFonts w:ascii="Arial" w:hAnsi="Arial" w:cs="Arial"/>
          <w:b/>
          <w:sz w:val="20"/>
          <w:szCs w:val="20"/>
        </w:rPr>
        <w:t>II –</w:t>
      </w:r>
      <w:r w:rsidR="00E15649">
        <w:rPr>
          <w:rFonts w:ascii="Arial" w:hAnsi="Arial" w:cs="Arial"/>
          <w:sz w:val="20"/>
          <w:szCs w:val="20"/>
        </w:rPr>
        <w:t xml:space="preserve"> Assinar com o Banco Nossa Caixa S/A, com interveniência do Estado de São Paulo, por meio da CETESB – Companhia de Tecnologia de Saneamento Ambiental, na qualidade de Agente Técnico, o Instrumento de Liberação de Crédito Não Reembolsável ao Amparo de Recursos do FECOP – Fundo Estadual de Preservação e Controle da Poluição, previstos no Inciso I deste artigo, cumprindo as cláusulas e condições nele previstos;</w:t>
      </w:r>
    </w:p>
    <w:p w:rsidR="008D505A" w:rsidRDefault="00E15649" w:rsidP="009236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A5694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Abrir crédito adicional especial para fazer face às despesas destinadas à aquisição</w:t>
      </w:r>
      <w:r w:rsidR="008D505A">
        <w:rPr>
          <w:rFonts w:ascii="Arial" w:hAnsi="Arial" w:cs="Arial"/>
          <w:sz w:val="20"/>
          <w:szCs w:val="20"/>
        </w:rPr>
        <w:t xml:space="preserve"> de veículos, equipamentos e execução de obras de </w:t>
      </w:r>
      <w:r w:rsidR="002A5694">
        <w:rPr>
          <w:rFonts w:ascii="Arial" w:hAnsi="Arial" w:cs="Arial"/>
          <w:sz w:val="20"/>
          <w:szCs w:val="20"/>
        </w:rPr>
        <w:t>infraestrutura</w:t>
      </w:r>
      <w:r w:rsidR="008D505A">
        <w:rPr>
          <w:rFonts w:ascii="Arial" w:hAnsi="Arial" w:cs="Arial"/>
          <w:sz w:val="20"/>
          <w:szCs w:val="20"/>
        </w:rPr>
        <w:t>, em observância ao artigo 10 do Decreto Estadual nº 46.842, de 19 de junho de 2002.</w:t>
      </w:r>
    </w:p>
    <w:p w:rsidR="008D505A" w:rsidRDefault="008D505A" w:rsidP="009236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505A" w:rsidRDefault="002A5694" w:rsidP="009236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A5694">
        <w:rPr>
          <w:rFonts w:ascii="Arial" w:hAnsi="Arial" w:cs="Arial"/>
          <w:b/>
          <w:sz w:val="20"/>
          <w:szCs w:val="20"/>
        </w:rPr>
        <w:t>Parágrafo único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8D505A">
        <w:rPr>
          <w:rFonts w:ascii="Arial" w:hAnsi="Arial" w:cs="Arial"/>
          <w:sz w:val="20"/>
          <w:szCs w:val="20"/>
        </w:rPr>
        <w:t>A cobertura do crédito autorizado no Inciso III será efetuada mediante a utilização dos recursos a serem repassados.</w:t>
      </w:r>
    </w:p>
    <w:p w:rsidR="008D505A" w:rsidRDefault="008D505A" w:rsidP="009236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505A" w:rsidRDefault="008D505A" w:rsidP="009236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2576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 transferências, objeto da cláusula Primeira, destina-se </w:t>
      </w:r>
      <w:r w:rsidR="002A5694">
        <w:rPr>
          <w:rFonts w:ascii="Arial" w:hAnsi="Arial" w:cs="Arial"/>
          <w:sz w:val="20"/>
          <w:szCs w:val="20"/>
        </w:rPr>
        <w:t>à aquisição</w:t>
      </w:r>
      <w:r>
        <w:rPr>
          <w:rFonts w:ascii="Arial" w:hAnsi="Arial" w:cs="Arial"/>
          <w:sz w:val="20"/>
          <w:szCs w:val="20"/>
        </w:rPr>
        <w:t xml:space="preserve"> de máquinas, equipamentos e veículos para coleta, tratamento e disposição adequada de resíduos sólidos domiciliares e de limpeza pública.</w:t>
      </w:r>
    </w:p>
    <w:p w:rsidR="008D505A" w:rsidRDefault="008D505A" w:rsidP="009236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04E3" w:rsidRDefault="008D505A" w:rsidP="008D50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257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Os encargos que a prefeitura vier a assumir no referido convênio, corresponderão por conta de verbas próprias constantes no orçamento vigente, suplementadas se necessário.</w:t>
      </w:r>
    </w:p>
    <w:p w:rsidR="008704E3" w:rsidRDefault="008704E3" w:rsidP="009236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81F25" w:rsidRDefault="008704E3" w:rsidP="008704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2576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</w:t>
      </w:r>
      <w:r w:rsidR="00362576">
        <w:rPr>
          <w:rFonts w:ascii="Arial" w:hAnsi="Arial" w:cs="Arial"/>
          <w:sz w:val="20"/>
          <w:szCs w:val="20"/>
        </w:rPr>
        <w:t xml:space="preserve"> revogadas as disposições em contrário.</w:t>
      </w:r>
    </w:p>
    <w:p w:rsidR="00115B4A" w:rsidRPr="0018620D" w:rsidRDefault="00115B4A" w:rsidP="00254A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04E3" w:rsidRDefault="008704E3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362576">
        <w:rPr>
          <w:rFonts w:ascii="Arial" w:hAnsi="Arial" w:cs="Arial"/>
          <w:sz w:val="20"/>
          <w:szCs w:val="20"/>
        </w:rPr>
        <w:t>18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AA0BE5">
        <w:rPr>
          <w:rFonts w:ascii="Arial" w:hAnsi="Arial" w:cs="Arial"/>
          <w:sz w:val="20"/>
          <w:szCs w:val="20"/>
        </w:rPr>
        <w:t>ju</w:t>
      </w:r>
      <w:r w:rsidR="00362576">
        <w:rPr>
          <w:rFonts w:ascii="Arial" w:hAnsi="Arial" w:cs="Arial"/>
          <w:sz w:val="20"/>
          <w:szCs w:val="20"/>
        </w:rPr>
        <w:t>l</w:t>
      </w:r>
      <w:r w:rsidR="00AA0BE5">
        <w:rPr>
          <w:rFonts w:ascii="Arial" w:hAnsi="Arial" w:cs="Arial"/>
          <w:sz w:val="20"/>
          <w:szCs w:val="20"/>
        </w:rPr>
        <w:t>ho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2731B8">
        <w:rPr>
          <w:rFonts w:ascii="Arial" w:hAnsi="Arial" w:cs="Arial"/>
          <w:sz w:val="20"/>
          <w:szCs w:val="20"/>
        </w:rPr>
        <w:t>2002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JOSÉ CARLOS FERNANDES CHACON</w:t>
      </w:r>
    </w:p>
    <w:p w:rsidR="009243B3" w:rsidRPr="00824F5C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Prefeito Municipal</w:t>
      </w:r>
    </w:p>
    <w:p w:rsidR="003C78E3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5694" w:rsidRDefault="002A56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C78E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IVAN ROBERTO COSTA</w:t>
      </w:r>
    </w:p>
    <w:p w:rsidR="003C78E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Secretário Municipal de Administração e Fazenda</w:t>
      </w:r>
    </w:p>
    <w:p w:rsidR="009243B3" w:rsidRPr="0073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</w:t>
      </w:r>
      <w:r w:rsidR="003C78E3">
        <w:rPr>
          <w:rFonts w:ascii="Arial" w:hAnsi="Arial" w:cs="Arial"/>
          <w:sz w:val="20"/>
          <w:szCs w:val="20"/>
        </w:rPr>
        <w:t xml:space="preserve">o na Secretaria Municipal de Administração e Fazenda – Departamento de Administração e publicado no Quadro de Editais do Paço Municipal na mesma data.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5694" w:rsidRDefault="002A569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824F5C" w:rsidRDefault="003625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RITA DE CÁSSIA A. A. FERREIRA</w:t>
      </w:r>
    </w:p>
    <w:p w:rsidR="009243B3" w:rsidRPr="00824F5C" w:rsidRDefault="003625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 xml:space="preserve">. Exp. e Documentação </w:t>
      </w:r>
      <w:proofErr w:type="spellStart"/>
      <w:r>
        <w:rPr>
          <w:rFonts w:ascii="Arial" w:hAnsi="Arial" w:cs="Arial"/>
          <w:sz w:val="20"/>
          <w:szCs w:val="20"/>
        </w:rPr>
        <w:t>Subst</w:t>
      </w:r>
      <w:proofErr w:type="spellEnd"/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05A" w:rsidRDefault="008D505A" w:rsidP="009243B3">
      <w:pPr>
        <w:spacing w:after="0" w:line="240" w:lineRule="auto"/>
      </w:pPr>
      <w:r>
        <w:separator/>
      </w:r>
    </w:p>
  </w:endnote>
  <w:endnote w:type="continuationSeparator" w:id="0">
    <w:p w:rsidR="008D505A" w:rsidRDefault="008D505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05A" w:rsidRDefault="008D505A" w:rsidP="009243B3">
      <w:pPr>
        <w:spacing w:after="0" w:line="240" w:lineRule="auto"/>
      </w:pPr>
      <w:r>
        <w:separator/>
      </w:r>
    </w:p>
  </w:footnote>
  <w:footnote w:type="continuationSeparator" w:id="0">
    <w:p w:rsidR="008D505A" w:rsidRDefault="008D505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05A" w:rsidRDefault="008D505A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E6903"/>
    <w:multiLevelType w:val="hybridMultilevel"/>
    <w:tmpl w:val="A9F8421C"/>
    <w:lvl w:ilvl="0" w:tplc="EBD290B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7517C"/>
    <w:rsid w:val="00092A45"/>
    <w:rsid w:val="000A1EE8"/>
    <w:rsid w:val="000A4502"/>
    <w:rsid w:val="000B02F1"/>
    <w:rsid w:val="000B2517"/>
    <w:rsid w:val="000B28A3"/>
    <w:rsid w:val="000B29EE"/>
    <w:rsid w:val="000D08C4"/>
    <w:rsid w:val="000E00AA"/>
    <w:rsid w:val="00115B4A"/>
    <w:rsid w:val="00127A68"/>
    <w:rsid w:val="00132801"/>
    <w:rsid w:val="00155DA5"/>
    <w:rsid w:val="00156962"/>
    <w:rsid w:val="0016325F"/>
    <w:rsid w:val="00176CFF"/>
    <w:rsid w:val="0018620D"/>
    <w:rsid w:val="00190A47"/>
    <w:rsid w:val="00192633"/>
    <w:rsid w:val="00195128"/>
    <w:rsid w:val="001B492E"/>
    <w:rsid w:val="001D7561"/>
    <w:rsid w:val="001E4A05"/>
    <w:rsid w:val="001F2E46"/>
    <w:rsid w:val="001F3978"/>
    <w:rsid w:val="001F6BAB"/>
    <w:rsid w:val="00210464"/>
    <w:rsid w:val="0022488B"/>
    <w:rsid w:val="00254A78"/>
    <w:rsid w:val="002731B8"/>
    <w:rsid w:val="00282C01"/>
    <w:rsid w:val="00285F07"/>
    <w:rsid w:val="002A5694"/>
    <w:rsid w:val="002B168D"/>
    <w:rsid w:val="002C01CD"/>
    <w:rsid w:val="002C617B"/>
    <w:rsid w:val="002F41CB"/>
    <w:rsid w:val="003120A0"/>
    <w:rsid w:val="00332227"/>
    <w:rsid w:val="00336B05"/>
    <w:rsid w:val="00341B83"/>
    <w:rsid w:val="0035404A"/>
    <w:rsid w:val="00362576"/>
    <w:rsid w:val="00370AEF"/>
    <w:rsid w:val="003732A0"/>
    <w:rsid w:val="00386ED2"/>
    <w:rsid w:val="003A3B5E"/>
    <w:rsid w:val="003B105D"/>
    <w:rsid w:val="003B65D9"/>
    <w:rsid w:val="003C78E3"/>
    <w:rsid w:val="003F43ED"/>
    <w:rsid w:val="003F62CA"/>
    <w:rsid w:val="003F7691"/>
    <w:rsid w:val="00405904"/>
    <w:rsid w:val="00443C0E"/>
    <w:rsid w:val="00451457"/>
    <w:rsid w:val="00457660"/>
    <w:rsid w:val="00457C16"/>
    <w:rsid w:val="00461FC9"/>
    <w:rsid w:val="00476057"/>
    <w:rsid w:val="0048607F"/>
    <w:rsid w:val="004B29E0"/>
    <w:rsid w:val="004C63FC"/>
    <w:rsid w:val="004E736C"/>
    <w:rsid w:val="00506DE5"/>
    <w:rsid w:val="00515BFA"/>
    <w:rsid w:val="005309A5"/>
    <w:rsid w:val="00542A53"/>
    <w:rsid w:val="005513B0"/>
    <w:rsid w:val="00564F52"/>
    <w:rsid w:val="0057137F"/>
    <w:rsid w:val="00575E9E"/>
    <w:rsid w:val="005767F1"/>
    <w:rsid w:val="00577113"/>
    <w:rsid w:val="0058714E"/>
    <w:rsid w:val="00587812"/>
    <w:rsid w:val="005B44EF"/>
    <w:rsid w:val="005E2A39"/>
    <w:rsid w:val="00605CBC"/>
    <w:rsid w:val="00635610"/>
    <w:rsid w:val="00640904"/>
    <w:rsid w:val="00680328"/>
    <w:rsid w:val="00695B1C"/>
    <w:rsid w:val="0069673A"/>
    <w:rsid w:val="006B5C90"/>
    <w:rsid w:val="007205C9"/>
    <w:rsid w:val="00732C8B"/>
    <w:rsid w:val="00772744"/>
    <w:rsid w:val="00785164"/>
    <w:rsid w:val="007A332D"/>
    <w:rsid w:val="007D0523"/>
    <w:rsid w:val="007D386D"/>
    <w:rsid w:val="007D3915"/>
    <w:rsid w:val="007D531A"/>
    <w:rsid w:val="007E7A3C"/>
    <w:rsid w:val="007F01F7"/>
    <w:rsid w:val="007F478B"/>
    <w:rsid w:val="007F5C20"/>
    <w:rsid w:val="0080602E"/>
    <w:rsid w:val="008149E6"/>
    <w:rsid w:val="00824F5C"/>
    <w:rsid w:val="00843C4C"/>
    <w:rsid w:val="00844C1B"/>
    <w:rsid w:val="00852F76"/>
    <w:rsid w:val="008704E3"/>
    <w:rsid w:val="00870CA7"/>
    <w:rsid w:val="00871A26"/>
    <w:rsid w:val="008C3058"/>
    <w:rsid w:val="008D100D"/>
    <w:rsid w:val="008D505A"/>
    <w:rsid w:val="008D6C23"/>
    <w:rsid w:val="008E4965"/>
    <w:rsid w:val="008E5DB0"/>
    <w:rsid w:val="008F7373"/>
    <w:rsid w:val="00902438"/>
    <w:rsid w:val="00910CCF"/>
    <w:rsid w:val="00923629"/>
    <w:rsid w:val="009243B3"/>
    <w:rsid w:val="0095321B"/>
    <w:rsid w:val="009546A3"/>
    <w:rsid w:val="00975B8A"/>
    <w:rsid w:val="0098345B"/>
    <w:rsid w:val="00985A66"/>
    <w:rsid w:val="0099643B"/>
    <w:rsid w:val="00996BA2"/>
    <w:rsid w:val="009A5D25"/>
    <w:rsid w:val="009B3CA0"/>
    <w:rsid w:val="009C7AB0"/>
    <w:rsid w:val="009E46C8"/>
    <w:rsid w:val="009E6BF8"/>
    <w:rsid w:val="009F618F"/>
    <w:rsid w:val="009F6AA3"/>
    <w:rsid w:val="00A15F81"/>
    <w:rsid w:val="00A1608E"/>
    <w:rsid w:val="00A2086E"/>
    <w:rsid w:val="00A30F5B"/>
    <w:rsid w:val="00A32790"/>
    <w:rsid w:val="00A90D80"/>
    <w:rsid w:val="00A9607E"/>
    <w:rsid w:val="00A97C8B"/>
    <w:rsid w:val="00AA0BE5"/>
    <w:rsid w:val="00AA21B5"/>
    <w:rsid w:val="00AA5750"/>
    <w:rsid w:val="00AA6271"/>
    <w:rsid w:val="00AB75E5"/>
    <w:rsid w:val="00AC6EE5"/>
    <w:rsid w:val="00AC7B2F"/>
    <w:rsid w:val="00AD77D6"/>
    <w:rsid w:val="00AE4882"/>
    <w:rsid w:val="00AE56FE"/>
    <w:rsid w:val="00AF49D4"/>
    <w:rsid w:val="00AF5691"/>
    <w:rsid w:val="00B14996"/>
    <w:rsid w:val="00B17F7D"/>
    <w:rsid w:val="00B20AE6"/>
    <w:rsid w:val="00B2427C"/>
    <w:rsid w:val="00B25DA9"/>
    <w:rsid w:val="00B32DD2"/>
    <w:rsid w:val="00B81F25"/>
    <w:rsid w:val="00B86C47"/>
    <w:rsid w:val="00BA452B"/>
    <w:rsid w:val="00BB24A4"/>
    <w:rsid w:val="00BB2B38"/>
    <w:rsid w:val="00BE5BD6"/>
    <w:rsid w:val="00C14E10"/>
    <w:rsid w:val="00C27B9F"/>
    <w:rsid w:val="00C36A3B"/>
    <w:rsid w:val="00C43C84"/>
    <w:rsid w:val="00C50F18"/>
    <w:rsid w:val="00C52A13"/>
    <w:rsid w:val="00C62F95"/>
    <w:rsid w:val="00C86147"/>
    <w:rsid w:val="00C96ABB"/>
    <w:rsid w:val="00CA1503"/>
    <w:rsid w:val="00CB7252"/>
    <w:rsid w:val="00CC5FC8"/>
    <w:rsid w:val="00CC6307"/>
    <w:rsid w:val="00D02833"/>
    <w:rsid w:val="00D04524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720E"/>
    <w:rsid w:val="00DB611E"/>
    <w:rsid w:val="00DC22C1"/>
    <w:rsid w:val="00DD2D2A"/>
    <w:rsid w:val="00DE49C3"/>
    <w:rsid w:val="00DE556B"/>
    <w:rsid w:val="00DF5661"/>
    <w:rsid w:val="00E15649"/>
    <w:rsid w:val="00E20257"/>
    <w:rsid w:val="00E715BD"/>
    <w:rsid w:val="00E71F57"/>
    <w:rsid w:val="00F1571E"/>
    <w:rsid w:val="00F34289"/>
    <w:rsid w:val="00F47E78"/>
    <w:rsid w:val="00F66CAE"/>
    <w:rsid w:val="00F73FB9"/>
    <w:rsid w:val="00F92D95"/>
    <w:rsid w:val="00FC7B5A"/>
    <w:rsid w:val="00FD2650"/>
    <w:rsid w:val="00FF08F1"/>
    <w:rsid w:val="00FF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4E27DA5"/>
  <w15:docId w15:val="{804B7755-CE2F-4DCD-835C-95E0AF3B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81943-DFEF-455D-89E2-F17AEC4BA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2019-04-18T19:42:00Z</dcterms:created>
  <dcterms:modified xsi:type="dcterms:W3CDTF">2019-04-24T14:29:00Z</dcterms:modified>
</cp:coreProperties>
</file>