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776B7">
        <w:rPr>
          <w:rFonts w:ascii="Arial" w:hAnsi="Arial" w:cs="Arial"/>
          <w:b/>
          <w:sz w:val="20"/>
          <w:szCs w:val="20"/>
        </w:rPr>
        <w:t>2.505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76B7">
        <w:rPr>
          <w:rFonts w:ascii="Arial" w:hAnsi="Arial" w:cs="Arial"/>
          <w:b/>
          <w:sz w:val="20"/>
          <w:szCs w:val="20"/>
        </w:rPr>
        <w:t>24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485E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76B7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Conselho Municipal de Desenvolvimento Econômico e Social de Ferraz de Vasconcelos</w:t>
      </w:r>
      <w:r w:rsidR="00B7204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1B485E">
        <w:rPr>
          <w:rFonts w:ascii="Arial" w:hAnsi="Arial" w:cs="Arial"/>
          <w:b/>
          <w:sz w:val="20"/>
          <w:szCs w:val="20"/>
        </w:rPr>
        <w:t>AS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1B485E">
        <w:rPr>
          <w:rFonts w:ascii="Arial" w:hAnsi="Arial" w:cs="Arial"/>
          <w:b/>
          <w:sz w:val="20"/>
          <w:szCs w:val="20"/>
        </w:rPr>
        <w:t>QUE LHE SÃO CONFERIDAS POR LEI</w:t>
      </w:r>
      <w:r w:rsidR="008B2AD8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8B2AD8">
        <w:rPr>
          <w:rFonts w:ascii="Arial" w:hAnsi="Arial" w:cs="Arial"/>
          <w:sz w:val="20"/>
          <w:szCs w:val="20"/>
        </w:rPr>
        <w:t>Fica instituído o Conselho Municipal de Desenvolvimento Econômico e Social de Ferraz de Vasconcelos - CONDESFV</w:t>
      </w:r>
      <w:r w:rsidR="005934A3">
        <w:rPr>
          <w:rFonts w:ascii="Arial" w:hAnsi="Arial" w:cs="Arial"/>
          <w:sz w:val="20"/>
          <w:szCs w:val="20"/>
        </w:rPr>
        <w:t>.</w:t>
      </w:r>
    </w:p>
    <w:p w:rsidR="008B2AD8" w:rsidRDefault="008B2AD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AD8" w:rsidRDefault="008B2AD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8B2AD8">
        <w:rPr>
          <w:rFonts w:ascii="Arial" w:hAnsi="Arial" w:cs="Arial"/>
          <w:sz w:val="20"/>
          <w:szCs w:val="20"/>
        </w:rPr>
        <w:t>O CONDESFV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2AD8">
        <w:rPr>
          <w:rFonts w:ascii="Arial" w:hAnsi="Arial" w:cs="Arial"/>
          <w:sz w:val="20"/>
          <w:szCs w:val="20"/>
        </w:rPr>
        <w:t xml:space="preserve">é um órgão colegiado do sistema descentralizado e participativo, </w:t>
      </w:r>
      <w:r>
        <w:rPr>
          <w:rFonts w:ascii="Arial" w:hAnsi="Arial" w:cs="Arial"/>
          <w:sz w:val="20"/>
          <w:szCs w:val="20"/>
        </w:rPr>
        <w:t>com caráter deliberativo, permanente, normativo, fiscalizador e consultivo, de composição paritária entre o Poder Público e a iniciativa privada, vinculada estruturalmente a Secretaria Municipal de Administração e Fazenda.</w:t>
      </w:r>
    </w:p>
    <w:p w:rsidR="008B2AD8" w:rsidRDefault="008B2AD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AD8" w:rsidRDefault="008B2AD8" w:rsidP="008B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8B2AD8">
        <w:rPr>
          <w:rFonts w:ascii="Arial" w:hAnsi="Arial" w:cs="Arial"/>
          <w:sz w:val="20"/>
          <w:szCs w:val="20"/>
        </w:rPr>
        <w:t>O CONDESFV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terá como objetivo coordenar a geração de investimentos nas áreas industrial, comercial e de serviços.</w:t>
      </w:r>
    </w:p>
    <w:p w:rsidR="008B2AD8" w:rsidRDefault="008B2AD8" w:rsidP="008B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AD8" w:rsidRPr="006277EE" w:rsidRDefault="008B2AD8" w:rsidP="006277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77EE">
        <w:rPr>
          <w:rFonts w:ascii="Arial" w:hAnsi="Arial" w:cs="Arial"/>
          <w:b/>
          <w:sz w:val="20"/>
          <w:szCs w:val="20"/>
        </w:rPr>
        <w:t>CAPÍTULO I</w:t>
      </w:r>
    </w:p>
    <w:p w:rsidR="008B2AD8" w:rsidRPr="006277EE" w:rsidRDefault="00781920" w:rsidP="006277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77EE">
        <w:rPr>
          <w:rFonts w:ascii="Arial" w:hAnsi="Arial" w:cs="Arial"/>
          <w:b/>
          <w:sz w:val="20"/>
          <w:szCs w:val="20"/>
        </w:rPr>
        <w:t>DA COMPETÊNCIA DO CONSELHO MUNICIPAL DE DESENVOLVIMENTO ECONÔMICO E SOCIAL DE FERRAZ DE VASCONCELOS</w:t>
      </w:r>
    </w:p>
    <w:p w:rsidR="001B485E" w:rsidRDefault="001B485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920" w:rsidRDefault="00781920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Compete ao CONDESFV:</w:t>
      </w:r>
    </w:p>
    <w:p w:rsidR="00781920" w:rsidRDefault="00781920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920" w:rsidRDefault="00781920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Pr="00781920">
        <w:rPr>
          <w:rFonts w:ascii="Arial" w:hAnsi="Arial" w:cs="Arial"/>
          <w:sz w:val="20"/>
          <w:szCs w:val="20"/>
        </w:rPr>
        <w:t>Definir prioridades</w:t>
      </w:r>
      <w:r>
        <w:rPr>
          <w:rFonts w:ascii="Arial" w:hAnsi="Arial" w:cs="Arial"/>
          <w:sz w:val="20"/>
          <w:szCs w:val="20"/>
        </w:rPr>
        <w:t xml:space="preserve"> da política de desenvolvimento </w:t>
      </w:r>
      <w:r w:rsidRPr="00781920">
        <w:rPr>
          <w:rFonts w:ascii="Arial" w:hAnsi="Arial" w:cs="Arial"/>
          <w:sz w:val="20"/>
          <w:szCs w:val="20"/>
        </w:rPr>
        <w:t>da indústria</w:t>
      </w:r>
      <w:r>
        <w:rPr>
          <w:rFonts w:ascii="Arial" w:hAnsi="Arial" w:cs="Arial"/>
          <w:sz w:val="20"/>
          <w:szCs w:val="20"/>
        </w:rPr>
        <w:t xml:space="preserve"> e comérci</w:t>
      </w:r>
      <w:r w:rsidRPr="00781920">
        <w:rPr>
          <w:rFonts w:ascii="Arial" w:hAnsi="Arial" w:cs="Arial"/>
          <w:sz w:val="20"/>
          <w:szCs w:val="20"/>
        </w:rPr>
        <w:t>o, no âmbito do Município</w:t>
      </w:r>
      <w:r>
        <w:rPr>
          <w:rFonts w:ascii="Arial" w:hAnsi="Arial" w:cs="Arial"/>
          <w:sz w:val="20"/>
          <w:szCs w:val="20"/>
        </w:rPr>
        <w:t>;</w:t>
      </w:r>
    </w:p>
    <w:p w:rsidR="00781920" w:rsidRDefault="00781920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Estabelecer as diretrizes a serem aprovadas na elaboração do Plano Municipal do Comércio e Indústria, bem como definir, controlar e avaliar a elaboração e execução do referido plano;</w:t>
      </w:r>
    </w:p>
    <w:p w:rsidR="00781920" w:rsidRDefault="00781920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Criar política municipal de desenvolvimento da indústria e comércio em consonância com os princípios e diretrizes do Regimento Interno que será criado posteriormente pelo mesmo;</w:t>
      </w:r>
    </w:p>
    <w:p w:rsidR="00781920" w:rsidRDefault="00781920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Criar planos e programas em sua área de atuação objetivando a celebração de convênios entre os setores públicos, da iniciativa privada ou organizações que prest</w:t>
      </w:r>
      <w:r w:rsidR="006277EE">
        <w:rPr>
          <w:rFonts w:ascii="Arial" w:hAnsi="Arial" w:cs="Arial"/>
          <w:sz w:val="20"/>
          <w:szCs w:val="20"/>
        </w:rPr>
        <w:t>am serviços no âmbito municipal;</w:t>
      </w:r>
    </w:p>
    <w:p w:rsidR="00781920" w:rsidRDefault="00781920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– </w:t>
      </w:r>
      <w:r w:rsidR="00F53DEF">
        <w:rPr>
          <w:rFonts w:ascii="Arial" w:hAnsi="Arial" w:cs="Arial"/>
          <w:sz w:val="20"/>
          <w:szCs w:val="20"/>
        </w:rPr>
        <w:t>Atuar na formulação de estratégias e controle da execução da política de comércio, indústria e serviços do município;</w:t>
      </w:r>
    </w:p>
    <w:p w:rsidR="00781920" w:rsidRDefault="00F53DEF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– </w:t>
      </w:r>
      <w:r>
        <w:rPr>
          <w:rFonts w:ascii="Arial" w:hAnsi="Arial" w:cs="Arial"/>
          <w:sz w:val="20"/>
          <w:szCs w:val="20"/>
        </w:rPr>
        <w:t>Definir critérios de qualidade para o funcionamento da indústria, comércio e serviços no âmbito municipal;</w:t>
      </w:r>
    </w:p>
    <w:p w:rsidR="00F53DEF" w:rsidRDefault="00F53DEF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 – </w:t>
      </w:r>
      <w:r>
        <w:rPr>
          <w:rFonts w:ascii="Arial" w:hAnsi="Arial" w:cs="Arial"/>
          <w:sz w:val="20"/>
          <w:szCs w:val="20"/>
        </w:rPr>
        <w:t>Apreciar e aprovar a proposta orçamentária da indústria e comércio a ser encaminhada pelo órgão da administração pública municipal, responsável pela coordenação da política municipal de indústria e comércio;</w:t>
      </w:r>
    </w:p>
    <w:p w:rsidR="00F53DEF" w:rsidRDefault="00F53DEF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– </w:t>
      </w:r>
      <w:r>
        <w:rPr>
          <w:rFonts w:ascii="Arial" w:hAnsi="Arial" w:cs="Arial"/>
          <w:sz w:val="20"/>
          <w:szCs w:val="20"/>
        </w:rPr>
        <w:t>Estabelecer critérios para definição de recursos financeiros no investimento industrial e comercial;</w:t>
      </w:r>
    </w:p>
    <w:p w:rsidR="00F53DEF" w:rsidRDefault="00F53DEF" w:rsidP="007819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– </w:t>
      </w:r>
      <w:r>
        <w:rPr>
          <w:rFonts w:ascii="Arial" w:hAnsi="Arial" w:cs="Arial"/>
          <w:sz w:val="20"/>
          <w:szCs w:val="20"/>
        </w:rPr>
        <w:t>Aprovar os programas anuais e plurianuais do Fundo Municipal a ser criado;</w:t>
      </w:r>
    </w:p>
    <w:p w:rsidR="00F53DEF" w:rsidRDefault="00F53DEF" w:rsidP="00F53D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 – </w:t>
      </w:r>
      <w:r>
        <w:rPr>
          <w:rFonts w:ascii="Arial" w:hAnsi="Arial" w:cs="Arial"/>
          <w:sz w:val="20"/>
          <w:szCs w:val="20"/>
        </w:rPr>
        <w:t xml:space="preserve">Publicar </w:t>
      </w:r>
      <w:r w:rsidR="002E1805">
        <w:rPr>
          <w:rFonts w:ascii="Arial" w:hAnsi="Arial" w:cs="Arial"/>
          <w:sz w:val="20"/>
          <w:szCs w:val="20"/>
        </w:rPr>
        <w:t>em jornal com circulação no município suas resoluções, bem como as contas do Fundo Municipal de Indústria e Comércio e os respectivos pareceres emitidos;</w:t>
      </w:r>
    </w:p>
    <w:p w:rsidR="002E1805" w:rsidRDefault="002E1805" w:rsidP="002E1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 – </w:t>
      </w:r>
      <w:r>
        <w:rPr>
          <w:rFonts w:ascii="Arial" w:hAnsi="Arial" w:cs="Arial"/>
          <w:sz w:val="20"/>
          <w:szCs w:val="20"/>
        </w:rPr>
        <w:t>Objetivar a capacidade de geração de renda no município, bem como criar condições de manutenção das empresas, sejam elas industriais, comerciais e de serviços;</w:t>
      </w:r>
    </w:p>
    <w:p w:rsidR="002E1805" w:rsidRDefault="002E1805" w:rsidP="002E1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XII – </w:t>
      </w:r>
      <w:r>
        <w:rPr>
          <w:rFonts w:ascii="Arial" w:hAnsi="Arial" w:cs="Arial"/>
          <w:sz w:val="20"/>
          <w:szCs w:val="20"/>
        </w:rPr>
        <w:t>Firmar convênios nas esferas estaduais e federais objetivando e incentivando a geração de empregos e investimentos privados com geração de renda no nosso município;</w:t>
      </w:r>
    </w:p>
    <w:p w:rsidR="002E1805" w:rsidRDefault="002E1805" w:rsidP="002E18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  <w:r w:rsidR="00293601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I – </w:t>
      </w:r>
      <w:r w:rsidR="00293601">
        <w:rPr>
          <w:rFonts w:ascii="Arial" w:hAnsi="Arial" w:cs="Arial"/>
          <w:sz w:val="20"/>
          <w:szCs w:val="20"/>
        </w:rPr>
        <w:t>Incentivar geração de receitas e investimentos sociais no setor;</w:t>
      </w:r>
    </w:p>
    <w:p w:rsidR="00293601" w:rsidRDefault="00293601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XIV – </w:t>
      </w:r>
      <w:r>
        <w:rPr>
          <w:rFonts w:ascii="Arial" w:hAnsi="Arial" w:cs="Arial"/>
          <w:sz w:val="20"/>
          <w:szCs w:val="20"/>
        </w:rPr>
        <w:t>Elaborar e aprovar o seu Regimento Interno.</w:t>
      </w:r>
    </w:p>
    <w:p w:rsidR="00293601" w:rsidRDefault="00293601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601" w:rsidRPr="006277EE" w:rsidRDefault="00293601" w:rsidP="006277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77EE">
        <w:rPr>
          <w:rFonts w:ascii="Arial" w:hAnsi="Arial" w:cs="Arial"/>
          <w:b/>
          <w:sz w:val="20"/>
          <w:szCs w:val="20"/>
        </w:rPr>
        <w:t>CAPÍTULO II</w:t>
      </w:r>
    </w:p>
    <w:p w:rsidR="00293601" w:rsidRPr="006277EE" w:rsidRDefault="00293601" w:rsidP="006277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77EE">
        <w:rPr>
          <w:rFonts w:ascii="Arial" w:hAnsi="Arial" w:cs="Arial"/>
          <w:b/>
          <w:sz w:val="20"/>
          <w:szCs w:val="20"/>
        </w:rPr>
        <w:t>DA CONPOSIÇÃO</w:t>
      </w:r>
    </w:p>
    <w:p w:rsidR="00293601" w:rsidRDefault="00293601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601" w:rsidRDefault="00293601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O CONDESFV será composto por oito (8) membros titulares e seus respectivos suplentes, sendo quatro (4) indicados </w:t>
      </w:r>
      <w:r w:rsidR="00AA13B3">
        <w:rPr>
          <w:rFonts w:ascii="Arial" w:hAnsi="Arial" w:cs="Arial"/>
          <w:sz w:val="20"/>
          <w:szCs w:val="20"/>
        </w:rPr>
        <w:t>pelo Poder Público Municipal e quatro (4) eleitos pela iniciativa privada, cujos nomes serão encaminhados à Secretaria Municipal de Administração e Fazenda:</w:t>
      </w: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Representantes do Poder Público, de livre escolha pelo Executivo, observando-se o seguinte:</w:t>
      </w: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3B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 representante da Secretaria Municipal de Administração e Fazenda;</w:t>
      </w: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um representante da Secretaria Municipal dos Negócios Jurídicos ou órgão equivalente;</w:t>
      </w: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3B3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 representante da Secretaria Municipal de Obras e Serviços Municipais; e</w:t>
      </w: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3B3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 representante do Gabinete do Prefeito.</w:t>
      </w: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Representantes da iniciativa privada, juridicamente constituída no mínimo há um ano no Município, escolhidos em fóruns próprios e empossados pelo Prefeito Municipal, observando-se o seguinte:</w:t>
      </w: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3B3" w:rsidRDefault="00AA13B3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3B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 representante da Associação Comercial e Industrial de Ferraz de Vasconcelos;</w:t>
      </w:r>
    </w:p>
    <w:p w:rsidR="00BF1F9F" w:rsidRDefault="00BF1F9F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1F9F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 representante das indústrias;</w:t>
      </w:r>
    </w:p>
    <w:p w:rsidR="00BF1F9F" w:rsidRDefault="00BF1F9F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1F9F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um representante do setor de serviços; </w:t>
      </w:r>
    </w:p>
    <w:p w:rsidR="00BF1F9F" w:rsidRDefault="00BF1F9F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1F9F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um representante da classe sindical.</w:t>
      </w:r>
    </w:p>
    <w:p w:rsidR="00BF1F9F" w:rsidRDefault="00BF1F9F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1F9F" w:rsidRDefault="00BF1F9F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1F9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mandato dos membros do CONDESFV será de dois (2) </w:t>
      </w:r>
      <w:r w:rsidR="00316974">
        <w:rPr>
          <w:rFonts w:ascii="Arial" w:hAnsi="Arial" w:cs="Arial"/>
          <w:sz w:val="20"/>
          <w:szCs w:val="20"/>
        </w:rPr>
        <w:t>anos permitida a reeleição uma única vez.</w:t>
      </w:r>
    </w:p>
    <w:p w:rsidR="00316974" w:rsidRDefault="00316974" w:rsidP="00293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974" w:rsidRDefault="00AA13B3" w:rsidP="003169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16974">
        <w:rPr>
          <w:rFonts w:ascii="Arial" w:hAnsi="Arial" w:cs="Arial"/>
          <w:b/>
          <w:sz w:val="20"/>
          <w:szCs w:val="20"/>
        </w:rPr>
        <w:t>§ 2</w:t>
      </w:r>
      <w:r w:rsidR="00316974" w:rsidRPr="00BF1F9F">
        <w:rPr>
          <w:rFonts w:ascii="Arial" w:hAnsi="Arial" w:cs="Arial"/>
          <w:b/>
          <w:sz w:val="20"/>
          <w:szCs w:val="20"/>
        </w:rPr>
        <w:t>º</w:t>
      </w:r>
      <w:r w:rsidR="00316974">
        <w:rPr>
          <w:rFonts w:ascii="Arial" w:hAnsi="Arial" w:cs="Arial"/>
          <w:sz w:val="20"/>
          <w:szCs w:val="20"/>
        </w:rPr>
        <w:t xml:space="preserve"> O CONDESFV será presidido por um de seus integrantes eleitos dentre seus membros para mandato de um (1) ano, obedecido o critério da alternatividade a cada </w:t>
      </w:r>
      <w:r w:rsidR="00873192">
        <w:rPr>
          <w:rFonts w:ascii="Arial" w:hAnsi="Arial" w:cs="Arial"/>
          <w:sz w:val="20"/>
          <w:szCs w:val="20"/>
        </w:rPr>
        <w:t>período</w:t>
      </w:r>
      <w:r w:rsidR="00316974">
        <w:rPr>
          <w:rFonts w:ascii="Arial" w:hAnsi="Arial" w:cs="Arial"/>
          <w:sz w:val="20"/>
          <w:szCs w:val="20"/>
        </w:rPr>
        <w:t>, entre os segmentos dos representantes do Poder Público e dos representantes da iniciativa provada, iniciando-se pelo primeiro segmento.</w:t>
      </w:r>
    </w:p>
    <w:p w:rsidR="00316974" w:rsidRDefault="00316974" w:rsidP="003169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145AF" w:rsidRDefault="005C2431" w:rsidP="003169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  <w:r w:rsidR="00316974" w:rsidRPr="00BF1F9F">
        <w:rPr>
          <w:rFonts w:ascii="Arial" w:hAnsi="Arial" w:cs="Arial"/>
          <w:b/>
          <w:sz w:val="20"/>
          <w:szCs w:val="20"/>
        </w:rPr>
        <w:t>º</w:t>
      </w:r>
      <w:r w:rsidR="003169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funções dos membros do CONDESFV não serão remuneradas, sendo seu desempenho considerado com serviço público relevante</w:t>
      </w:r>
      <w:r w:rsidR="004145AF">
        <w:rPr>
          <w:rFonts w:ascii="Arial" w:hAnsi="Arial" w:cs="Arial"/>
          <w:sz w:val="20"/>
          <w:szCs w:val="20"/>
        </w:rPr>
        <w:t>.</w:t>
      </w:r>
    </w:p>
    <w:p w:rsidR="004145AF" w:rsidRDefault="004145AF" w:rsidP="003169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192" w:rsidRPr="00AA13B3" w:rsidRDefault="00873192" w:rsidP="008731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  <w:r w:rsidRPr="00BF1F9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CONDESFV contará com uma Secretaria Executiva que terá sua estrutura disciplinada por competente ato do Executivo Municipal.</w:t>
      </w:r>
    </w:p>
    <w:p w:rsidR="00873192" w:rsidRDefault="00873192" w:rsidP="004145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145AF" w:rsidRDefault="00873192" w:rsidP="004145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  <w:r w:rsidR="004145AF" w:rsidRPr="00BF1F9F">
        <w:rPr>
          <w:rFonts w:ascii="Arial" w:hAnsi="Arial" w:cs="Arial"/>
          <w:b/>
          <w:sz w:val="20"/>
          <w:szCs w:val="20"/>
        </w:rPr>
        <w:t>º</w:t>
      </w:r>
      <w:r w:rsidR="004145AF">
        <w:rPr>
          <w:rFonts w:ascii="Arial" w:hAnsi="Arial" w:cs="Arial"/>
          <w:sz w:val="20"/>
          <w:szCs w:val="20"/>
        </w:rPr>
        <w:t xml:space="preserve"> O CONDESFV elaborará o seu Regimento</w:t>
      </w:r>
      <w:r w:rsidR="005C2431">
        <w:rPr>
          <w:rFonts w:ascii="Arial" w:hAnsi="Arial" w:cs="Arial"/>
          <w:sz w:val="20"/>
          <w:szCs w:val="20"/>
        </w:rPr>
        <w:t xml:space="preserve"> Interno no prazo de 45 (quarenta e cinco) dias, após sua</w:t>
      </w:r>
      <w:r>
        <w:rPr>
          <w:rFonts w:ascii="Arial" w:hAnsi="Arial" w:cs="Arial"/>
          <w:sz w:val="20"/>
          <w:szCs w:val="20"/>
        </w:rPr>
        <w:t xml:space="preserve"> efetiva instalação, o qual será editado por ato do Executivo.</w:t>
      </w:r>
    </w:p>
    <w:p w:rsidR="00873192" w:rsidRDefault="00873192" w:rsidP="004145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192" w:rsidRPr="006277EE" w:rsidRDefault="00873192" w:rsidP="006277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77EE">
        <w:rPr>
          <w:rFonts w:ascii="Arial" w:hAnsi="Arial" w:cs="Arial"/>
          <w:b/>
          <w:sz w:val="20"/>
          <w:szCs w:val="20"/>
        </w:rPr>
        <w:t>CAPÍTULO III</w:t>
      </w:r>
    </w:p>
    <w:p w:rsidR="00873192" w:rsidRPr="006277EE" w:rsidRDefault="00873192" w:rsidP="006277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77EE">
        <w:rPr>
          <w:rFonts w:ascii="Arial" w:hAnsi="Arial" w:cs="Arial"/>
          <w:b/>
          <w:sz w:val="20"/>
          <w:szCs w:val="20"/>
        </w:rPr>
        <w:t>DO FUNDO MUNICIPAL DA INDÚSTRIA E COMÉRCIO</w:t>
      </w:r>
    </w:p>
    <w:p w:rsidR="00873192" w:rsidRDefault="00873192" w:rsidP="004145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192" w:rsidRDefault="00873192" w:rsidP="004145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4º </w:t>
      </w:r>
      <w:r>
        <w:rPr>
          <w:rFonts w:ascii="Arial" w:hAnsi="Arial" w:cs="Arial"/>
          <w:sz w:val="20"/>
          <w:szCs w:val="20"/>
        </w:rPr>
        <w:t xml:space="preserve">Fica instituído o </w:t>
      </w:r>
      <w:r w:rsidR="005520B5">
        <w:rPr>
          <w:rFonts w:ascii="Arial" w:hAnsi="Arial" w:cs="Arial"/>
          <w:sz w:val="20"/>
          <w:szCs w:val="20"/>
        </w:rPr>
        <w:t>Fundo Municipal da Indústria e Comércio, órgão da administração pública municipal, responsável pela gestão dos recursos destinados ao Conselho.</w:t>
      </w:r>
    </w:p>
    <w:p w:rsidR="005520B5" w:rsidRDefault="005520B5" w:rsidP="004145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20B5" w:rsidRDefault="005520B5" w:rsidP="004145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  <w:r w:rsidRPr="00BF1F9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Compete a Secretaria Municipal de Administração e Fazenda gerir o Fundo Municipal de Indústria e Comércio sob a orientação e controle do CONDESFV.</w:t>
      </w:r>
    </w:p>
    <w:p w:rsidR="005520B5" w:rsidRDefault="005520B5" w:rsidP="004145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20B5" w:rsidRDefault="005520B5" w:rsidP="00552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Pr="00BF1F9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orçamento do Fundo Municipal de Indústria e Comércio integrará o orçamento da Secretaria Municipal de Administração e Fazenda.</w:t>
      </w:r>
    </w:p>
    <w:p w:rsidR="008A01B8" w:rsidRDefault="008A01B8" w:rsidP="00552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1B8" w:rsidRDefault="008A01B8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  <w:r w:rsidRPr="00BF1F9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poder Executivo disporá, no prazo de 45 (quarenta e cinco) dias a contar da publicação desta lei sobre o regulamento e funcionamento do fundo Municipal da Indústria e Comércio.</w:t>
      </w:r>
    </w:p>
    <w:p w:rsidR="008A01B8" w:rsidRDefault="008A01B8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1B8" w:rsidRDefault="008A01B8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266553">
        <w:rPr>
          <w:rFonts w:ascii="Arial" w:hAnsi="Arial" w:cs="Arial"/>
          <w:sz w:val="20"/>
          <w:szCs w:val="20"/>
        </w:rPr>
        <w:t>Constituição de Receitas do Fundo:</w:t>
      </w:r>
    </w:p>
    <w:p w:rsidR="00266553" w:rsidRDefault="00266553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6553" w:rsidRDefault="00266553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Recursos provenientes de transferência dos Fundos Nacionais e Estaduais da Indústria e Comércio;</w:t>
      </w:r>
    </w:p>
    <w:p w:rsidR="00266553" w:rsidRDefault="00266553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Dotações Orçamentárias do município e recursos adicionais que a lei estabelecer no transcorrer de cada exercício;</w:t>
      </w:r>
    </w:p>
    <w:p w:rsidR="00266553" w:rsidRDefault="00266553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Transferências do exterior;</w:t>
      </w:r>
    </w:p>
    <w:p w:rsidR="00266553" w:rsidRDefault="00266553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Dotações orçamentárias da união e dos estados consignados especificamente para o atendimento do disposto nesta lei;</w:t>
      </w:r>
    </w:p>
    <w:p w:rsidR="00266553" w:rsidRDefault="00B32416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266553">
        <w:rPr>
          <w:rFonts w:ascii="Arial" w:hAnsi="Arial" w:cs="Arial"/>
          <w:b/>
          <w:sz w:val="20"/>
          <w:szCs w:val="20"/>
        </w:rPr>
        <w:t xml:space="preserve"> – </w:t>
      </w:r>
      <w:r w:rsidR="00266553">
        <w:rPr>
          <w:rFonts w:ascii="Arial" w:hAnsi="Arial" w:cs="Arial"/>
          <w:sz w:val="20"/>
          <w:szCs w:val="20"/>
        </w:rPr>
        <w:t>Receitas de acordos e convênios;</w:t>
      </w:r>
    </w:p>
    <w:p w:rsidR="00266553" w:rsidRDefault="00B32416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266553"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Outras receitas.</w:t>
      </w:r>
    </w:p>
    <w:p w:rsidR="00B32416" w:rsidRDefault="00B32416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416" w:rsidRDefault="00B32416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Fica o Poder Executivo, autorizado a firmar convênios com entidades governamentais nacionais e internacionais visando a obtenção de recursos destinado ao CONDESFV.</w:t>
      </w:r>
    </w:p>
    <w:p w:rsidR="00B32416" w:rsidRDefault="00B32416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416" w:rsidRPr="006277EE" w:rsidRDefault="00B32416" w:rsidP="006277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77EE">
        <w:rPr>
          <w:rFonts w:ascii="Arial" w:hAnsi="Arial" w:cs="Arial"/>
          <w:b/>
          <w:sz w:val="20"/>
          <w:szCs w:val="20"/>
        </w:rPr>
        <w:t>CAPÍTULO IV</w:t>
      </w:r>
    </w:p>
    <w:p w:rsidR="00B32416" w:rsidRPr="006277EE" w:rsidRDefault="00B32416" w:rsidP="006277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77EE">
        <w:rPr>
          <w:rFonts w:ascii="Arial" w:hAnsi="Arial" w:cs="Arial"/>
          <w:b/>
          <w:sz w:val="20"/>
          <w:szCs w:val="20"/>
        </w:rPr>
        <w:t>DISPOSIÇÕES TRANSITÓRIAS</w:t>
      </w:r>
    </w:p>
    <w:p w:rsidR="00B32416" w:rsidRDefault="00B32416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416" w:rsidRDefault="00B32416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Os representantes da iniciativa privada, no prazo de trinta dias a contar da data de publicação desta lei, indicarão a Secretaria Municipal de Administração e Fazenda, os nomes escolhidos para integrarem o referido Conselho.</w:t>
      </w:r>
    </w:p>
    <w:p w:rsidR="00B32416" w:rsidRDefault="00B32416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416" w:rsidRDefault="00B32416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>
        <w:rPr>
          <w:rFonts w:ascii="Arial" w:hAnsi="Arial" w:cs="Arial"/>
          <w:sz w:val="20"/>
          <w:szCs w:val="20"/>
        </w:rPr>
        <w:t>O Poder Executivo Municipal tomará as providências necessárias, no prazo de 45 (quarenta e cinco) dias a contar da publicação desta lei, para instalação efetiva e funcionamento do CONDESFV, nomeando seus integrantes, disciplinando a estrutura da Secretaria Executiva e estabelecendo normas gerais para o encaminhamento do processo eleitoral do CONDESFV.</w:t>
      </w:r>
    </w:p>
    <w:p w:rsidR="00B32416" w:rsidRDefault="00B32416" w:rsidP="008A0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B32416">
        <w:rPr>
          <w:rFonts w:ascii="Arial" w:hAnsi="Arial" w:cs="Arial"/>
          <w:b/>
          <w:sz w:val="20"/>
          <w:szCs w:val="20"/>
        </w:rPr>
        <w:t>rt. 8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 w:rsidR="001B485E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1B485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32416">
        <w:rPr>
          <w:rFonts w:ascii="Arial" w:hAnsi="Arial" w:cs="Arial"/>
          <w:sz w:val="20"/>
          <w:szCs w:val="20"/>
        </w:rPr>
        <w:t>24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B485E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B485E"/>
    <w:rsid w:val="001D58B8"/>
    <w:rsid w:val="001D7561"/>
    <w:rsid w:val="001E4E3A"/>
    <w:rsid w:val="00214120"/>
    <w:rsid w:val="002270E3"/>
    <w:rsid w:val="00247CDE"/>
    <w:rsid w:val="002641CB"/>
    <w:rsid w:val="00266553"/>
    <w:rsid w:val="00270D7D"/>
    <w:rsid w:val="0028436E"/>
    <w:rsid w:val="00285F07"/>
    <w:rsid w:val="00293601"/>
    <w:rsid w:val="002B3009"/>
    <w:rsid w:val="002D702F"/>
    <w:rsid w:val="002E1805"/>
    <w:rsid w:val="002F57E6"/>
    <w:rsid w:val="00316974"/>
    <w:rsid w:val="00327A85"/>
    <w:rsid w:val="00345C9E"/>
    <w:rsid w:val="0035404A"/>
    <w:rsid w:val="00372F13"/>
    <w:rsid w:val="00386CD7"/>
    <w:rsid w:val="00403851"/>
    <w:rsid w:val="004145AF"/>
    <w:rsid w:val="00430520"/>
    <w:rsid w:val="00476449"/>
    <w:rsid w:val="0047732F"/>
    <w:rsid w:val="005122C7"/>
    <w:rsid w:val="005520B5"/>
    <w:rsid w:val="005553CA"/>
    <w:rsid w:val="00581D0F"/>
    <w:rsid w:val="005934A3"/>
    <w:rsid w:val="005A29EE"/>
    <w:rsid w:val="005C2431"/>
    <w:rsid w:val="006277EE"/>
    <w:rsid w:val="006B3186"/>
    <w:rsid w:val="007121C7"/>
    <w:rsid w:val="00764EB2"/>
    <w:rsid w:val="007776B7"/>
    <w:rsid w:val="00781920"/>
    <w:rsid w:val="00786ECB"/>
    <w:rsid w:val="007A44DC"/>
    <w:rsid w:val="007C7A7B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73192"/>
    <w:rsid w:val="008A01B8"/>
    <w:rsid w:val="008B2AD8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A13B3"/>
    <w:rsid w:val="00AD1C95"/>
    <w:rsid w:val="00B32416"/>
    <w:rsid w:val="00B43F6F"/>
    <w:rsid w:val="00B72042"/>
    <w:rsid w:val="00B77E8A"/>
    <w:rsid w:val="00B83342"/>
    <w:rsid w:val="00B9293F"/>
    <w:rsid w:val="00BF1F9F"/>
    <w:rsid w:val="00C106E2"/>
    <w:rsid w:val="00C56958"/>
    <w:rsid w:val="00C62471"/>
    <w:rsid w:val="00C65DF8"/>
    <w:rsid w:val="00C84725"/>
    <w:rsid w:val="00CA0003"/>
    <w:rsid w:val="00CA52BC"/>
    <w:rsid w:val="00CD1C7A"/>
    <w:rsid w:val="00D155C8"/>
    <w:rsid w:val="00D20548"/>
    <w:rsid w:val="00D43ECF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53DEF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DEF236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1158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2019-04-17T19:23:00Z</dcterms:created>
  <dcterms:modified xsi:type="dcterms:W3CDTF">2019-04-24T14:45:00Z</dcterms:modified>
</cp:coreProperties>
</file>