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E8A" w:rsidRDefault="00B77E8A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OLE_LINK1"/>
      <w:bookmarkStart w:id="1" w:name="OLE_LINK2"/>
    </w:p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88487B">
        <w:rPr>
          <w:rFonts w:ascii="Arial" w:hAnsi="Arial" w:cs="Arial"/>
          <w:b/>
          <w:sz w:val="20"/>
          <w:szCs w:val="20"/>
        </w:rPr>
        <w:t>2.512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03A17">
        <w:rPr>
          <w:rFonts w:ascii="Arial" w:hAnsi="Arial" w:cs="Arial"/>
          <w:b/>
          <w:sz w:val="20"/>
          <w:szCs w:val="20"/>
        </w:rPr>
        <w:t>25</w:t>
      </w:r>
      <w:r w:rsidR="00861126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03A17">
        <w:rPr>
          <w:rFonts w:ascii="Arial" w:hAnsi="Arial" w:cs="Arial"/>
          <w:b/>
          <w:sz w:val="20"/>
          <w:szCs w:val="20"/>
        </w:rPr>
        <w:t>AGOSTO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247CDE">
        <w:rPr>
          <w:rFonts w:ascii="Arial" w:hAnsi="Arial" w:cs="Arial"/>
          <w:b/>
          <w:sz w:val="20"/>
          <w:szCs w:val="20"/>
        </w:rPr>
        <w:t>2003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33C32" w:rsidP="00E429E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192E10">
        <w:rPr>
          <w:rFonts w:ascii="Arial" w:hAnsi="Arial" w:cs="Arial"/>
          <w:sz w:val="20"/>
          <w:szCs w:val="20"/>
        </w:rPr>
        <w:t xml:space="preserve">ispões sobre </w:t>
      </w:r>
      <w:r w:rsidR="00F57338">
        <w:rPr>
          <w:rFonts w:ascii="Arial" w:hAnsi="Arial" w:cs="Arial"/>
          <w:sz w:val="20"/>
          <w:szCs w:val="20"/>
        </w:rPr>
        <w:t>a</w:t>
      </w:r>
      <w:r w:rsidR="00103A17">
        <w:rPr>
          <w:rFonts w:ascii="Arial" w:hAnsi="Arial" w:cs="Arial"/>
          <w:sz w:val="20"/>
          <w:szCs w:val="20"/>
        </w:rPr>
        <w:t>lteração de</w:t>
      </w:r>
      <w:r w:rsidR="00F57338">
        <w:rPr>
          <w:rFonts w:ascii="Arial" w:hAnsi="Arial" w:cs="Arial"/>
          <w:sz w:val="20"/>
          <w:szCs w:val="20"/>
        </w:rPr>
        <w:t xml:space="preserve"> denominação de </w:t>
      </w:r>
      <w:r w:rsidR="00A75945">
        <w:rPr>
          <w:rFonts w:ascii="Arial" w:hAnsi="Arial" w:cs="Arial"/>
          <w:sz w:val="20"/>
          <w:szCs w:val="20"/>
        </w:rPr>
        <w:t>via p</w:t>
      </w:r>
      <w:r w:rsidR="00F57338">
        <w:rPr>
          <w:rFonts w:ascii="Arial" w:hAnsi="Arial" w:cs="Arial"/>
          <w:sz w:val="20"/>
          <w:szCs w:val="20"/>
        </w:rPr>
        <w:t>ública</w:t>
      </w:r>
      <w:r w:rsidR="00103A17">
        <w:rPr>
          <w:rFonts w:ascii="Arial" w:hAnsi="Arial" w:cs="Arial"/>
          <w:sz w:val="20"/>
          <w:szCs w:val="20"/>
        </w:rPr>
        <w:t xml:space="preserve"> que especifica</w:t>
      </w:r>
      <w:r w:rsidR="000E3F94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92E10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F33C32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PREFEITO</w:t>
      </w:r>
      <w:r w:rsidR="00825296">
        <w:rPr>
          <w:rFonts w:ascii="Arial" w:hAnsi="Arial" w:cs="Arial"/>
          <w:b/>
          <w:sz w:val="20"/>
          <w:szCs w:val="20"/>
        </w:rPr>
        <w:t xml:space="preserve"> MUNICIPAL</w:t>
      </w:r>
      <w:r w:rsidR="00AD1C95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AD1C95" w:rsidRPr="00F943FE">
        <w:rPr>
          <w:rFonts w:ascii="Arial" w:hAnsi="Arial" w:cs="Arial"/>
          <w:b/>
          <w:sz w:val="20"/>
          <w:szCs w:val="20"/>
        </w:rPr>
        <w:t xml:space="preserve">NO USO </w:t>
      </w:r>
      <w:r w:rsidR="00103A17">
        <w:rPr>
          <w:rFonts w:ascii="Arial" w:hAnsi="Arial" w:cs="Arial"/>
          <w:b/>
          <w:sz w:val="20"/>
          <w:szCs w:val="20"/>
        </w:rPr>
        <w:t>DAS ATRIBUIÇÕES QUE LHE SÃO CONFERIDAS POR LEI</w:t>
      </w:r>
      <w:r w:rsidR="00B43F6F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C65DF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B43F6F">
        <w:rPr>
          <w:rFonts w:ascii="Arial" w:hAnsi="Arial" w:cs="Arial"/>
          <w:sz w:val="20"/>
          <w:szCs w:val="20"/>
        </w:rPr>
        <w:t xml:space="preserve"> SABER</w:t>
      </w:r>
      <w:r w:rsidR="00F943FE">
        <w:rPr>
          <w:rFonts w:ascii="Arial" w:hAnsi="Arial" w:cs="Arial"/>
          <w:sz w:val="20"/>
          <w:szCs w:val="20"/>
        </w:rPr>
        <w:t xml:space="preserve"> QUE A CÂMARA </w:t>
      </w:r>
      <w:r w:rsidR="000E3F94">
        <w:rPr>
          <w:rFonts w:ascii="Arial" w:hAnsi="Arial" w:cs="Arial"/>
          <w:sz w:val="20"/>
          <w:szCs w:val="20"/>
        </w:rPr>
        <w:t xml:space="preserve">MUNICIPAL </w:t>
      </w:r>
      <w:r w:rsidR="008443B4">
        <w:rPr>
          <w:rFonts w:ascii="Arial" w:hAnsi="Arial" w:cs="Arial"/>
          <w:sz w:val="20"/>
          <w:szCs w:val="20"/>
        </w:rPr>
        <w:t>DECRETA</w:t>
      </w:r>
      <w:r w:rsidR="00F943FE">
        <w:rPr>
          <w:rFonts w:ascii="Arial" w:hAnsi="Arial" w:cs="Arial"/>
          <w:sz w:val="20"/>
          <w:szCs w:val="20"/>
        </w:rPr>
        <w:t xml:space="preserve"> E </w:t>
      </w:r>
      <w:r w:rsidR="008443B4">
        <w:rPr>
          <w:rFonts w:ascii="Arial" w:hAnsi="Arial" w:cs="Arial"/>
          <w:sz w:val="20"/>
          <w:szCs w:val="20"/>
        </w:rPr>
        <w:t xml:space="preserve">EU </w:t>
      </w:r>
      <w:r w:rsidR="00F943FE">
        <w:rPr>
          <w:rFonts w:ascii="Arial" w:hAnsi="Arial" w:cs="Arial"/>
          <w:sz w:val="20"/>
          <w:szCs w:val="20"/>
        </w:rPr>
        <w:t>PROMULG</w:t>
      </w:r>
      <w:r w:rsidR="000E3F94">
        <w:rPr>
          <w:rFonts w:ascii="Arial" w:hAnsi="Arial" w:cs="Arial"/>
          <w:sz w:val="20"/>
          <w:szCs w:val="20"/>
        </w:rPr>
        <w:t>O</w:t>
      </w:r>
      <w:r w:rsidR="00F943FE">
        <w:rPr>
          <w:rFonts w:ascii="Arial" w:hAnsi="Arial" w:cs="Arial"/>
          <w:sz w:val="20"/>
          <w:szCs w:val="20"/>
        </w:rPr>
        <w:t xml:space="preserve"> A SEGUINTE LEI:</w:t>
      </w:r>
    </w:p>
    <w:p w:rsidR="00B9293F" w:rsidRDefault="00B929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7FA9" w:rsidRDefault="00097FA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31DB" w:rsidRDefault="00127A68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B43F6F">
        <w:rPr>
          <w:rFonts w:ascii="Arial" w:hAnsi="Arial" w:cs="Arial"/>
          <w:b/>
          <w:sz w:val="20"/>
          <w:szCs w:val="20"/>
        </w:rPr>
        <w:t xml:space="preserve"> </w:t>
      </w:r>
      <w:r w:rsidR="00B43F6F" w:rsidRPr="00214120">
        <w:rPr>
          <w:rFonts w:ascii="Arial" w:hAnsi="Arial" w:cs="Arial"/>
          <w:b/>
          <w:sz w:val="20"/>
          <w:szCs w:val="20"/>
        </w:rPr>
        <w:t>1º</w:t>
      </w:r>
      <w:r w:rsidR="00B43F6F" w:rsidRPr="00B43F6F">
        <w:rPr>
          <w:rFonts w:ascii="Arial" w:hAnsi="Arial" w:cs="Arial"/>
          <w:sz w:val="20"/>
          <w:szCs w:val="20"/>
        </w:rPr>
        <w:t xml:space="preserve"> </w:t>
      </w:r>
      <w:r w:rsidR="00F57338">
        <w:rPr>
          <w:rFonts w:ascii="Arial" w:hAnsi="Arial" w:cs="Arial"/>
          <w:sz w:val="20"/>
          <w:szCs w:val="20"/>
        </w:rPr>
        <w:t xml:space="preserve">A atual </w:t>
      </w:r>
      <w:r w:rsidR="00103A17">
        <w:rPr>
          <w:rFonts w:ascii="Arial" w:hAnsi="Arial" w:cs="Arial"/>
          <w:sz w:val="20"/>
          <w:szCs w:val="20"/>
        </w:rPr>
        <w:t>Rua “</w:t>
      </w:r>
      <w:r w:rsidR="00897724">
        <w:rPr>
          <w:rFonts w:ascii="Arial" w:hAnsi="Arial" w:cs="Arial"/>
          <w:sz w:val="20"/>
          <w:szCs w:val="20"/>
        </w:rPr>
        <w:t>Cinco</w:t>
      </w:r>
      <w:r w:rsidR="00F57338">
        <w:rPr>
          <w:rFonts w:ascii="Arial" w:hAnsi="Arial" w:cs="Arial"/>
          <w:sz w:val="20"/>
          <w:szCs w:val="20"/>
        </w:rPr>
        <w:t>”</w:t>
      </w:r>
      <w:r w:rsidR="00103A17">
        <w:rPr>
          <w:rFonts w:ascii="Arial" w:hAnsi="Arial" w:cs="Arial"/>
          <w:sz w:val="20"/>
          <w:szCs w:val="20"/>
        </w:rPr>
        <w:t>, que se inicia na Rua Itajuíbe e termina na Rua São João, localizada no interior do Conjunto Habitacional Fazenda Itajuíbe, Vila Santa Margarida, passa a denominar-se “</w:t>
      </w:r>
      <w:r w:rsidR="00897724">
        <w:rPr>
          <w:rFonts w:ascii="Arial" w:hAnsi="Arial" w:cs="Arial"/>
          <w:sz w:val="20"/>
          <w:szCs w:val="20"/>
        </w:rPr>
        <w:t>Rua Ana Angélica da Silva</w:t>
      </w:r>
      <w:r w:rsidR="00103A17">
        <w:rPr>
          <w:rFonts w:ascii="Arial" w:hAnsi="Arial" w:cs="Arial"/>
          <w:sz w:val="20"/>
          <w:szCs w:val="20"/>
        </w:rPr>
        <w:t>”</w:t>
      </w:r>
      <w:r w:rsidR="0044109A">
        <w:rPr>
          <w:rFonts w:ascii="Arial" w:hAnsi="Arial" w:cs="Arial"/>
          <w:sz w:val="20"/>
          <w:szCs w:val="20"/>
        </w:rPr>
        <w:t>.</w:t>
      </w:r>
      <w:bookmarkStart w:id="2" w:name="_GoBack"/>
      <w:bookmarkEnd w:id="2"/>
    </w:p>
    <w:p w:rsidR="008443B4" w:rsidRDefault="008443B4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009" w:rsidRPr="00B9293F" w:rsidRDefault="002B3009" w:rsidP="002B30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F57338">
        <w:rPr>
          <w:rFonts w:ascii="Arial" w:hAnsi="Arial" w:cs="Arial"/>
          <w:b/>
          <w:sz w:val="20"/>
          <w:szCs w:val="20"/>
        </w:rPr>
        <w:t>rt. 2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Pr="00B9293F">
        <w:rPr>
          <w:rFonts w:ascii="Arial" w:hAnsi="Arial" w:cs="Arial"/>
          <w:sz w:val="20"/>
          <w:szCs w:val="20"/>
        </w:rPr>
        <w:t xml:space="preserve">Esta </w:t>
      </w:r>
      <w:r w:rsidR="00FC1A8E">
        <w:rPr>
          <w:rFonts w:ascii="Arial" w:hAnsi="Arial" w:cs="Arial"/>
          <w:sz w:val="20"/>
          <w:szCs w:val="20"/>
        </w:rPr>
        <w:t>Lei</w:t>
      </w:r>
      <w:r>
        <w:rPr>
          <w:rFonts w:ascii="Arial" w:hAnsi="Arial" w:cs="Arial"/>
          <w:sz w:val="20"/>
          <w:szCs w:val="20"/>
        </w:rPr>
        <w:t xml:space="preserve"> entrará em vigor na data de </w:t>
      </w:r>
      <w:r w:rsidRPr="00B9293F">
        <w:rPr>
          <w:rFonts w:ascii="Arial" w:hAnsi="Arial" w:cs="Arial"/>
          <w:sz w:val="20"/>
          <w:szCs w:val="20"/>
        </w:rPr>
        <w:t xml:space="preserve">sua </w:t>
      </w:r>
      <w:r w:rsidR="00247CDE">
        <w:rPr>
          <w:rFonts w:ascii="Arial" w:hAnsi="Arial" w:cs="Arial"/>
          <w:sz w:val="20"/>
          <w:szCs w:val="20"/>
        </w:rPr>
        <w:t>publicação</w:t>
      </w:r>
      <w:r w:rsidR="00F57338">
        <w:rPr>
          <w:rFonts w:ascii="Arial" w:hAnsi="Arial" w:cs="Arial"/>
          <w:sz w:val="20"/>
          <w:szCs w:val="20"/>
        </w:rPr>
        <w:t>, revogadas as disposições em contrário</w:t>
      </w:r>
      <w:r w:rsidR="00247CDE">
        <w:rPr>
          <w:rFonts w:ascii="Arial" w:hAnsi="Arial" w:cs="Arial"/>
          <w:sz w:val="20"/>
          <w:szCs w:val="20"/>
        </w:rPr>
        <w:t>.</w:t>
      </w:r>
    </w:p>
    <w:p w:rsidR="002B3009" w:rsidRDefault="002B3009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9293F" w:rsidRDefault="00B9293F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27A68" w:rsidRDefault="00764EB2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11B4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C945C8">
        <w:rPr>
          <w:rFonts w:ascii="Arial" w:hAnsi="Arial" w:cs="Arial"/>
          <w:sz w:val="20"/>
          <w:szCs w:val="20"/>
        </w:rPr>
        <w:t>25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C945C8">
        <w:rPr>
          <w:rFonts w:ascii="Arial" w:hAnsi="Arial" w:cs="Arial"/>
          <w:sz w:val="20"/>
          <w:szCs w:val="20"/>
        </w:rPr>
        <w:t>agosto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247CDE">
        <w:rPr>
          <w:rFonts w:ascii="Arial" w:hAnsi="Arial" w:cs="Arial"/>
          <w:sz w:val="20"/>
          <w:szCs w:val="20"/>
        </w:rPr>
        <w:t>2003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78E3" w:rsidRDefault="00EB78E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C2AB8" w:rsidRDefault="00247C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192E10" w:rsidRDefault="00192E1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0D7D" w:rsidRDefault="00270D7D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74942" w:rsidRDefault="00247CDE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192E10" w:rsidRDefault="00247CDE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47CD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</w:t>
      </w:r>
      <w:r w:rsidR="00270D7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Secretaria Municipal de</w:t>
      </w:r>
      <w:r w:rsidR="00270D7D">
        <w:rPr>
          <w:rFonts w:ascii="Arial" w:hAnsi="Arial" w:cs="Arial"/>
          <w:sz w:val="20"/>
          <w:szCs w:val="20"/>
        </w:rPr>
        <w:t xml:space="preserve"> Administração</w:t>
      </w:r>
      <w:r>
        <w:rPr>
          <w:rFonts w:ascii="Arial" w:hAnsi="Arial" w:cs="Arial"/>
          <w:sz w:val="20"/>
          <w:szCs w:val="20"/>
        </w:rPr>
        <w:t xml:space="preserve"> e Fazenda </w:t>
      </w:r>
      <w:r w:rsidR="00270D7D"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>Departamento de Administração e publicado no Quadro de Editais do Paço Municipal</w:t>
      </w:r>
      <w:r w:rsidR="00270D7D">
        <w:rPr>
          <w:rFonts w:ascii="Arial" w:hAnsi="Arial" w:cs="Arial"/>
          <w:sz w:val="20"/>
          <w:szCs w:val="20"/>
        </w:rPr>
        <w:t xml:space="preserve"> na mesma data.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7CDE" w:rsidRDefault="00247CDE" w:rsidP="00247C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47C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247C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bookmarkEnd w:id="0"/>
    <w:bookmarkEnd w:id="1"/>
    <w:sectPr w:rsidR="009243B3" w:rsidRPr="00104D08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27BD"/>
    <w:rsid w:val="0007318D"/>
    <w:rsid w:val="00082006"/>
    <w:rsid w:val="00097FA9"/>
    <w:rsid w:val="000E3F94"/>
    <w:rsid w:val="00103A17"/>
    <w:rsid w:val="0012329B"/>
    <w:rsid w:val="00124A2B"/>
    <w:rsid w:val="00127A68"/>
    <w:rsid w:val="00152A21"/>
    <w:rsid w:val="00192E10"/>
    <w:rsid w:val="00195994"/>
    <w:rsid w:val="001A2491"/>
    <w:rsid w:val="001A55C4"/>
    <w:rsid w:val="001D58B8"/>
    <w:rsid w:val="001D7561"/>
    <w:rsid w:val="001E4E3A"/>
    <w:rsid w:val="00214120"/>
    <w:rsid w:val="002270E3"/>
    <w:rsid w:val="00247CDE"/>
    <w:rsid w:val="002641CB"/>
    <w:rsid w:val="00270D7D"/>
    <w:rsid w:val="0028436E"/>
    <w:rsid w:val="00285F07"/>
    <w:rsid w:val="002B3009"/>
    <w:rsid w:val="002D702F"/>
    <w:rsid w:val="002F57E6"/>
    <w:rsid w:val="00327A85"/>
    <w:rsid w:val="00345C9E"/>
    <w:rsid w:val="0035404A"/>
    <w:rsid w:val="00372F13"/>
    <w:rsid w:val="00386CD7"/>
    <w:rsid w:val="00403851"/>
    <w:rsid w:val="00430520"/>
    <w:rsid w:val="0044109A"/>
    <w:rsid w:val="00476449"/>
    <w:rsid w:val="005122C7"/>
    <w:rsid w:val="005553CA"/>
    <w:rsid w:val="00581D0F"/>
    <w:rsid w:val="005A29EE"/>
    <w:rsid w:val="006B3186"/>
    <w:rsid w:val="007121C7"/>
    <w:rsid w:val="00764EB2"/>
    <w:rsid w:val="00786ECB"/>
    <w:rsid w:val="007A44DC"/>
    <w:rsid w:val="0082420A"/>
    <w:rsid w:val="00825296"/>
    <w:rsid w:val="0083196B"/>
    <w:rsid w:val="008358CA"/>
    <w:rsid w:val="008443B4"/>
    <w:rsid w:val="008470FF"/>
    <w:rsid w:val="00850C41"/>
    <w:rsid w:val="00860F73"/>
    <w:rsid w:val="00861126"/>
    <w:rsid w:val="008655C7"/>
    <w:rsid w:val="0088487B"/>
    <w:rsid w:val="00897724"/>
    <w:rsid w:val="008C2AB8"/>
    <w:rsid w:val="008C7623"/>
    <w:rsid w:val="008E1A3F"/>
    <w:rsid w:val="008E7568"/>
    <w:rsid w:val="009243B3"/>
    <w:rsid w:val="00960337"/>
    <w:rsid w:val="0099051E"/>
    <w:rsid w:val="009D0640"/>
    <w:rsid w:val="00A034B4"/>
    <w:rsid w:val="00A75945"/>
    <w:rsid w:val="00AD1C95"/>
    <w:rsid w:val="00B43F6F"/>
    <w:rsid w:val="00B77E8A"/>
    <w:rsid w:val="00B83342"/>
    <w:rsid w:val="00B9293F"/>
    <w:rsid w:val="00C106E2"/>
    <w:rsid w:val="00C56958"/>
    <w:rsid w:val="00C62471"/>
    <w:rsid w:val="00C65DF8"/>
    <w:rsid w:val="00C84725"/>
    <w:rsid w:val="00C945C8"/>
    <w:rsid w:val="00CA0003"/>
    <w:rsid w:val="00CD1C7A"/>
    <w:rsid w:val="00D155C8"/>
    <w:rsid w:val="00D20548"/>
    <w:rsid w:val="00D7651E"/>
    <w:rsid w:val="00D77299"/>
    <w:rsid w:val="00D94C94"/>
    <w:rsid w:val="00DA385C"/>
    <w:rsid w:val="00DC22C1"/>
    <w:rsid w:val="00DD7AE7"/>
    <w:rsid w:val="00DE5E7A"/>
    <w:rsid w:val="00E155D3"/>
    <w:rsid w:val="00E2704E"/>
    <w:rsid w:val="00E429ED"/>
    <w:rsid w:val="00E52BB7"/>
    <w:rsid w:val="00EA2618"/>
    <w:rsid w:val="00EB78E3"/>
    <w:rsid w:val="00EC2764"/>
    <w:rsid w:val="00EF31DB"/>
    <w:rsid w:val="00F11B4D"/>
    <w:rsid w:val="00F139C5"/>
    <w:rsid w:val="00F33C32"/>
    <w:rsid w:val="00F57338"/>
    <w:rsid w:val="00F74942"/>
    <w:rsid w:val="00F77EBA"/>
    <w:rsid w:val="00F943FE"/>
    <w:rsid w:val="00FC1A8E"/>
    <w:rsid w:val="00FF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B9F852D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2F5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2F57E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F57E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7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2019-04-18T17:30:00Z</dcterms:created>
  <dcterms:modified xsi:type="dcterms:W3CDTF">2019-04-24T14:48:00Z</dcterms:modified>
</cp:coreProperties>
</file>