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8E2E71">
        <w:rPr>
          <w:rFonts w:ascii="Arial" w:hAnsi="Arial" w:cs="Arial"/>
          <w:b/>
          <w:sz w:val="20"/>
          <w:szCs w:val="20"/>
        </w:rPr>
        <w:t>75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2E71">
        <w:rPr>
          <w:rFonts w:ascii="Arial" w:hAnsi="Arial" w:cs="Arial"/>
          <w:b/>
          <w:sz w:val="20"/>
          <w:szCs w:val="20"/>
        </w:rPr>
        <w:t>19</w:t>
      </w:r>
      <w:r w:rsidR="00EB32DC">
        <w:rPr>
          <w:rFonts w:ascii="Arial" w:hAnsi="Arial" w:cs="Arial"/>
          <w:b/>
          <w:sz w:val="20"/>
          <w:szCs w:val="20"/>
        </w:rPr>
        <w:t xml:space="preserve"> DE NOVEMBRO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E2E7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DIA DO ABRAÇO A FERRAZ DE VASCONCELOS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E71" w:rsidRDefault="0019398A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E2E71">
        <w:rPr>
          <w:rFonts w:ascii="Arial" w:hAnsi="Arial" w:cs="Arial"/>
          <w:sz w:val="20"/>
          <w:szCs w:val="20"/>
        </w:rPr>
        <w:t>Fica instituído o “</w:t>
      </w:r>
      <w:r w:rsidR="008E2E71">
        <w:rPr>
          <w:rFonts w:ascii="Arial" w:hAnsi="Arial" w:cs="Arial"/>
          <w:sz w:val="20"/>
          <w:szCs w:val="20"/>
        </w:rPr>
        <w:t>DIA DO ABRAÇO A FERRAZ DE VASCONCELOS</w:t>
      </w:r>
      <w:r w:rsidR="008E2E71">
        <w:rPr>
          <w:rFonts w:ascii="Arial" w:hAnsi="Arial" w:cs="Arial"/>
          <w:sz w:val="20"/>
          <w:szCs w:val="20"/>
        </w:rPr>
        <w:t>”, cujo evento deverá constar do calendário de atividades culturais do Município e deverá ser comemorado anualmente no dia 21 de abril</w:t>
      </w:r>
      <w:r w:rsidR="00EB32DC">
        <w:rPr>
          <w:rFonts w:ascii="Arial" w:hAnsi="Arial" w:cs="Arial"/>
          <w:sz w:val="20"/>
          <w:szCs w:val="20"/>
        </w:rPr>
        <w:t>.</w:t>
      </w:r>
    </w:p>
    <w:p w:rsidR="008E2E71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71" w:rsidRPr="008E2E71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evento será coordenado pela Coordenadoria da Juventude Quadrangular da Região nº 595 – Eclesiástica Leste IV de São Paulo, com a cooperação dos Grupos Missionários de cada igreja deste Município.</w:t>
      </w:r>
    </w:p>
    <w:p w:rsidR="008E2E71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71" w:rsidRPr="00115FF6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</w:t>
      </w:r>
      <w:r>
        <w:rPr>
          <w:rFonts w:ascii="Arial" w:hAnsi="Arial" w:cs="Arial"/>
          <w:sz w:val="20"/>
          <w:szCs w:val="20"/>
        </w:rPr>
        <w:t>ução da presente Lei, correrão a</w:t>
      </w:r>
      <w:r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8E2E71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503B9">
        <w:rPr>
          <w:rFonts w:ascii="Arial" w:hAnsi="Arial" w:cs="Arial"/>
          <w:b/>
          <w:sz w:val="20"/>
          <w:szCs w:val="20"/>
        </w:rPr>
        <w:t>º</w:t>
      </w:r>
      <w:r w:rsidR="001503B9">
        <w:rPr>
          <w:rFonts w:ascii="Arial" w:hAnsi="Arial" w:cs="Arial"/>
          <w:sz w:val="20"/>
          <w:szCs w:val="20"/>
        </w:rPr>
        <w:t xml:space="preserve"> Esta Lei entrará em </w:t>
      </w:r>
      <w:r w:rsidR="001503B9" w:rsidRPr="00596A9F">
        <w:rPr>
          <w:rFonts w:ascii="Arial" w:hAnsi="Arial" w:cs="Arial"/>
          <w:sz w:val="20"/>
          <w:szCs w:val="20"/>
        </w:rPr>
        <w:t>vigor na</w:t>
      </w:r>
      <w:r w:rsidR="001503B9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E2E71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EB32DC">
        <w:rPr>
          <w:rFonts w:ascii="Arial" w:hAnsi="Arial" w:cs="Arial"/>
          <w:sz w:val="20"/>
          <w:szCs w:val="20"/>
        </w:rPr>
        <w:t xml:space="preserve"> de novembro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D9" w:rsidRDefault="00EF02D9" w:rsidP="009243B3">
      <w:pPr>
        <w:spacing w:after="0" w:line="240" w:lineRule="auto"/>
      </w:pPr>
      <w:r>
        <w:separator/>
      </w:r>
    </w:p>
  </w:endnote>
  <w:endnote w:type="continuationSeparator" w:id="0">
    <w:p w:rsidR="00EF02D9" w:rsidRDefault="00EF02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D9" w:rsidRDefault="00EF02D9" w:rsidP="009243B3">
      <w:pPr>
        <w:spacing w:after="0" w:line="240" w:lineRule="auto"/>
      </w:pPr>
      <w:r>
        <w:separator/>
      </w:r>
    </w:p>
  </w:footnote>
  <w:footnote w:type="continuationSeparator" w:id="0">
    <w:p w:rsidR="00EF02D9" w:rsidRDefault="00EF02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2E71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32DC"/>
    <w:rsid w:val="00EB5A44"/>
    <w:rsid w:val="00EC1E16"/>
    <w:rsid w:val="00EC2200"/>
    <w:rsid w:val="00EC2764"/>
    <w:rsid w:val="00ED34C4"/>
    <w:rsid w:val="00ED778D"/>
    <w:rsid w:val="00ED7920"/>
    <w:rsid w:val="00EF02D9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9F85-0C71-4190-BAD7-A17E1749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2019-04-17T18:52:00Z</dcterms:created>
  <dcterms:modified xsi:type="dcterms:W3CDTF">2019-04-17T18:52:00Z</dcterms:modified>
</cp:coreProperties>
</file>