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D90540">
        <w:rPr>
          <w:rFonts w:ascii="Arial" w:hAnsi="Arial" w:cs="Arial"/>
          <w:b/>
          <w:sz w:val="20"/>
          <w:szCs w:val="20"/>
        </w:rPr>
        <w:t>76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2E71">
        <w:rPr>
          <w:rFonts w:ascii="Arial" w:hAnsi="Arial" w:cs="Arial"/>
          <w:b/>
          <w:sz w:val="20"/>
          <w:szCs w:val="20"/>
        </w:rPr>
        <w:t>19</w:t>
      </w:r>
      <w:r w:rsidR="00EB32DC">
        <w:rPr>
          <w:rFonts w:ascii="Arial" w:hAnsi="Arial" w:cs="Arial"/>
          <w:b/>
          <w:sz w:val="20"/>
          <w:szCs w:val="20"/>
        </w:rPr>
        <w:t xml:space="preserve"> DE NOVEMBRO</w:t>
      </w:r>
      <w:r w:rsidR="001503B9">
        <w:rPr>
          <w:rFonts w:ascii="Arial" w:hAnsi="Arial" w:cs="Arial"/>
          <w:b/>
          <w:sz w:val="20"/>
          <w:szCs w:val="20"/>
        </w:rPr>
        <w:t xml:space="preserve">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E2E7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E7041">
        <w:rPr>
          <w:rFonts w:ascii="Arial" w:hAnsi="Arial" w:cs="Arial"/>
          <w:sz w:val="20"/>
          <w:szCs w:val="20"/>
        </w:rPr>
        <w:t>a criação</w:t>
      </w:r>
      <w:r>
        <w:rPr>
          <w:rFonts w:ascii="Arial" w:hAnsi="Arial" w:cs="Arial"/>
          <w:sz w:val="20"/>
          <w:szCs w:val="20"/>
        </w:rPr>
        <w:t xml:space="preserve"> do </w:t>
      </w:r>
      <w:r w:rsidR="009E7041">
        <w:rPr>
          <w:rFonts w:ascii="Arial" w:hAnsi="Arial" w:cs="Arial"/>
          <w:sz w:val="20"/>
          <w:szCs w:val="20"/>
        </w:rPr>
        <w:t>Dia da Marcha para Jesus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E71" w:rsidRDefault="0019398A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E2E71">
        <w:rPr>
          <w:rFonts w:ascii="Arial" w:hAnsi="Arial" w:cs="Arial"/>
          <w:sz w:val="20"/>
          <w:szCs w:val="20"/>
        </w:rPr>
        <w:t xml:space="preserve">Fica instituído </w:t>
      </w:r>
      <w:r w:rsidR="009E7041">
        <w:rPr>
          <w:rFonts w:ascii="Arial" w:hAnsi="Arial" w:cs="Arial"/>
          <w:sz w:val="20"/>
          <w:szCs w:val="20"/>
        </w:rPr>
        <w:t>no</w:t>
      </w:r>
      <w:r w:rsidR="008E2E71">
        <w:rPr>
          <w:rFonts w:ascii="Arial" w:hAnsi="Arial" w:cs="Arial"/>
          <w:sz w:val="20"/>
          <w:szCs w:val="20"/>
        </w:rPr>
        <w:t xml:space="preserve"> calendário de atividades culturais do Município </w:t>
      </w:r>
      <w:r w:rsidR="009E7041">
        <w:rPr>
          <w:rFonts w:ascii="Arial" w:hAnsi="Arial" w:cs="Arial"/>
          <w:sz w:val="20"/>
          <w:szCs w:val="20"/>
        </w:rPr>
        <w:t>o “</w:t>
      </w:r>
      <w:r w:rsidR="009E7041">
        <w:rPr>
          <w:rFonts w:ascii="Arial" w:hAnsi="Arial" w:cs="Arial"/>
          <w:sz w:val="20"/>
          <w:szCs w:val="20"/>
        </w:rPr>
        <w:t>Dia da Marcha para Jesus</w:t>
      </w:r>
      <w:r w:rsidR="009E7041">
        <w:rPr>
          <w:rFonts w:ascii="Arial" w:hAnsi="Arial" w:cs="Arial"/>
          <w:sz w:val="20"/>
          <w:szCs w:val="20"/>
        </w:rPr>
        <w:t>” a ser comemorado anualmente no segundo sábado do mês de julho</w:t>
      </w:r>
      <w:r w:rsidR="00EB32DC">
        <w:rPr>
          <w:rFonts w:ascii="Arial" w:hAnsi="Arial" w:cs="Arial"/>
          <w:sz w:val="20"/>
          <w:szCs w:val="20"/>
        </w:rPr>
        <w:t>.</w:t>
      </w:r>
    </w:p>
    <w:p w:rsidR="008E2E71" w:rsidRDefault="008E2E7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2E71" w:rsidRPr="008E2E71" w:rsidRDefault="008E2E7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Referido evento será coordenado </w:t>
      </w:r>
      <w:r w:rsidR="00D90540">
        <w:rPr>
          <w:rFonts w:ascii="Arial" w:hAnsi="Arial" w:cs="Arial"/>
          <w:sz w:val="20"/>
          <w:szCs w:val="20"/>
        </w:rPr>
        <w:t>pelo Conselho de Pastores e Ministros de Ferraz de Vasconcelos</w:t>
      </w:r>
      <w:r>
        <w:rPr>
          <w:rFonts w:ascii="Arial" w:hAnsi="Arial" w:cs="Arial"/>
          <w:sz w:val="20"/>
          <w:szCs w:val="20"/>
        </w:rPr>
        <w:t>, com a cooperação dos Grupos M</w:t>
      </w:r>
      <w:r w:rsidR="00D90540">
        <w:rPr>
          <w:rFonts w:ascii="Arial" w:hAnsi="Arial" w:cs="Arial"/>
          <w:sz w:val="20"/>
          <w:szCs w:val="20"/>
        </w:rPr>
        <w:t>issionários de cada igreja do</w:t>
      </w:r>
      <w:r>
        <w:rPr>
          <w:rFonts w:ascii="Arial" w:hAnsi="Arial" w:cs="Arial"/>
          <w:sz w:val="20"/>
          <w:szCs w:val="20"/>
        </w:rPr>
        <w:t xml:space="preserve"> Município.</w:t>
      </w:r>
    </w:p>
    <w:p w:rsidR="008E2E71" w:rsidRDefault="008E2E7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2E71" w:rsidRPr="00115FF6" w:rsidRDefault="008E2E7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As despesas decorrentes com a exec</w:t>
      </w:r>
      <w:r>
        <w:rPr>
          <w:rFonts w:ascii="Arial" w:hAnsi="Arial" w:cs="Arial"/>
          <w:sz w:val="20"/>
          <w:szCs w:val="20"/>
        </w:rPr>
        <w:t>ução da presente Lei, correrão a</w:t>
      </w:r>
      <w:r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8E2E71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1503B9">
        <w:rPr>
          <w:rFonts w:ascii="Arial" w:hAnsi="Arial" w:cs="Arial"/>
          <w:b/>
          <w:sz w:val="20"/>
          <w:szCs w:val="20"/>
        </w:rPr>
        <w:t>º</w:t>
      </w:r>
      <w:r w:rsidR="001503B9">
        <w:rPr>
          <w:rFonts w:ascii="Arial" w:hAnsi="Arial" w:cs="Arial"/>
          <w:sz w:val="20"/>
          <w:szCs w:val="20"/>
        </w:rPr>
        <w:t xml:space="preserve"> Esta Lei entrará em </w:t>
      </w:r>
      <w:r w:rsidR="001503B9" w:rsidRPr="00596A9F">
        <w:rPr>
          <w:rFonts w:ascii="Arial" w:hAnsi="Arial" w:cs="Arial"/>
          <w:sz w:val="20"/>
          <w:szCs w:val="20"/>
        </w:rPr>
        <w:t>vigor na</w:t>
      </w:r>
      <w:r w:rsidR="001503B9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E2E71">
        <w:rPr>
          <w:rFonts w:ascii="Arial" w:hAnsi="Arial" w:cs="Arial"/>
          <w:sz w:val="20"/>
          <w:szCs w:val="20"/>
        </w:rPr>
        <w:t>19</w:t>
      </w:r>
      <w:r w:rsidR="00EB32DC">
        <w:rPr>
          <w:rFonts w:ascii="Arial" w:hAnsi="Arial" w:cs="Arial"/>
          <w:sz w:val="20"/>
          <w:szCs w:val="20"/>
        </w:rPr>
        <w:t xml:space="preserve"> de novembro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88" w:rsidRDefault="00650888" w:rsidP="009243B3">
      <w:pPr>
        <w:spacing w:after="0" w:line="240" w:lineRule="auto"/>
      </w:pPr>
      <w:r>
        <w:separator/>
      </w:r>
    </w:p>
  </w:endnote>
  <w:endnote w:type="continuationSeparator" w:id="0">
    <w:p w:rsidR="00650888" w:rsidRDefault="006508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88" w:rsidRDefault="00650888" w:rsidP="009243B3">
      <w:pPr>
        <w:spacing w:after="0" w:line="240" w:lineRule="auto"/>
      </w:pPr>
      <w:r>
        <w:separator/>
      </w:r>
    </w:p>
  </w:footnote>
  <w:footnote w:type="continuationSeparator" w:id="0">
    <w:p w:rsidR="00650888" w:rsidRDefault="006508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50888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2E71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9E7041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32972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0540"/>
    <w:rsid w:val="00D94C94"/>
    <w:rsid w:val="00D95C13"/>
    <w:rsid w:val="00D97F3E"/>
    <w:rsid w:val="00DB348F"/>
    <w:rsid w:val="00DC22C1"/>
    <w:rsid w:val="00DC5338"/>
    <w:rsid w:val="00DD1293"/>
    <w:rsid w:val="00DF3C4E"/>
    <w:rsid w:val="00DF4992"/>
    <w:rsid w:val="00E42601"/>
    <w:rsid w:val="00E62B9A"/>
    <w:rsid w:val="00E86095"/>
    <w:rsid w:val="00E9107C"/>
    <w:rsid w:val="00E9250C"/>
    <w:rsid w:val="00E97D0C"/>
    <w:rsid w:val="00EA4C2C"/>
    <w:rsid w:val="00EB32DC"/>
    <w:rsid w:val="00EB5A44"/>
    <w:rsid w:val="00EC1E16"/>
    <w:rsid w:val="00EC2200"/>
    <w:rsid w:val="00EC2764"/>
    <w:rsid w:val="00ED34C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D11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9E37-BC31-4852-B3BE-055C8EFF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2019-04-17T18:54:00Z</dcterms:created>
  <dcterms:modified xsi:type="dcterms:W3CDTF">2019-04-17T18:54:00Z</dcterms:modified>
</cp:coreProperties>
</file>