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3578C9">
        <w:rPr>
          <w:rFonts w:ascii="Arial" w:hAnsi="Arial" w:cs="Arial"/>
          <w:b/>
          <w:sz w:val="20"/>
          <w:szCs w:val="20"/>
        </w:rPr>
        <w:t>587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578C9">
        <w:rPr>
          <w:rFonts w:ascii="Arial" w:hAnsi="Arial" w:cs="Arial"/>
          <w:b/>
          <w:sz w:val="20"/>
          <w:szCs w:val="20"/>
        </w:rPr>
        <w:t>0</w:t>
      </w:r>
      <w:r w:rsidR="00CD23B4">
        <w:rPr>
          <w:rFonts w:ascii="Arial" w:hAnsi="Arial" w:cs="Arial"/>
          <w:b/>
          <w:sz w:val="20"/>
          <w:szCs w:val="20"/>
        </w:rPr>
        <w:t>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578C9">
        <w:rPr>
          <w:rFonts w:ascii="Arial" w:hAnsi="Arial" w:cs="Arial"/>
          <w:b/>
          <w:sz w:val="20"/>
          <w:szCs w:val="20"/>
        </w:rPr>
        <w:t>MARÇ</w:t>
      </w:r>
      <w:r w:rsidR="00CD23B4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3578C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 e ampliação de Distrito Industrial, concede incentivo fiscal e outros benefícios às indústrias e ou prestadores de serviços que vierem a se instalar no Município de Ferraz de Vasconcelos e dá outras providências correlatas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6F60DB">
        <w:rPr>
          <w:rFonts w:ascii="Arial" w:hAnsi="Arial" w:cs="Arial"/>
          <w:b/>
          <w:sz w:val="20"/>
          <w:szCs w:val="20"/>
        </w:rPr>
        <w:t>E SUAS</w:t>
      </w:r>
      <w:r w:rsidR="009C07E7"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3AC3" w:rsidRDefault="00127A68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30602B">
        <w:rPr>
          <w:rFonts w:ascii="Arial" w:hAnsi="Arial" w:cs="Arial"/>
          <w:sz w:val="20"/>
          <w:szCs w:val="20"/>
        </w:rPr>
        <w:t>As indústrias e/ou prestadoras de serviços que vierem a se instalar no Município gozarão dos incentivos fiscais e benefícios constantes da presente Lei e do seu respectivo regulamento, cumpridas as condições que em ambos forem estabelecidas</w:t>
      </w:r>
      <w:r w:rsidR="00FD7F09">
        <w:rPr>
          <w:rFonts w:ascii="Arial" w:hAnsi="Arial" w:cs="Arial"/>
          <w:sz w:val="20"/>
          <w:szCs w:val="20"/>
        </w:rPr>
        <w:t>.</w:t>
      </w:r>
    </w:p>
    <w:p w:rsidR="0030602B" w:rsidRDefault="0030602B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02B" w:rsidRDefault="0030602B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Os incentivos fiscais enunciados nesta Lei compreendem isenção dos impostos e/ou tributos municipais.</w:t>
      </w:r>
    </w:p>
    <w:p w:rsidR="00E3190C" w:rsidRDefault="00E3190C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02B" w:rsidRPr="0030602B" w:rsidRDefault="0030602B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concessão das isenções dos impostos e/ou tributos municipais será graduada de cinco (5) a quinze (15) anos, obedecidas às exigências e condições constantes desta Lei e de seu regulamento.</w:t>
      </w:r>
    </w:p>
    <w:p w:rsidR="00FD7F09" w:rsidRDefault="00FD7F09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7F09" w:rsidRDefault="00FD7F09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26D8E">
        <w:rPr>
          <w:rFonts w:ascii="Arial" w:hAnsi="Arial" w:cs="Arial"/>
          <w:sz w:val="20"/>
          <w:szCs w:val="20"/>
        </w:rPr>
        <w:t>A concessão dos incentivos fiscais e dos demais benefícios previstos nesta Lei levará em conta prioritariamente os seguintes fatores:</w:t>
      </w:r>
    </w:p>
    <w:p w:rsidR="00426D8E" w:rsidRDefault="00426D8E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6D8E" w:rsidRPr="00426D8E" w:rsidRDefault="00426D8E" w:rsidP="00426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geração de empregos;</w:t>
      </w:r>
    </w:p>
    <w:p w:rsidR="00426D8E" w:rsidRPr="00426D8E" w:rsidRDefault="00426D8E" w:rsidP="00426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o faturamento previsto para os primeiros cinco anos de atividade da indústria e/ou prestadora de serviços;</w:t>
      </w:r>
    </w:p>
    <w:p w:rsidR="00426D8E" w:rsidRPr="00426D8E" w:rsidRDefault="00426D8E" w:rsidP="00426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natureza da matéria-prima;</w:t>
      </w:r>
    </w:p>
    <w:p w:rsidR="00426D8E" w:rsidRPr="00426D8E" w:rsidRDefault="00426D8E" w:rsidP="00426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valor do investimento;</w:t>
      </w:r>
    </w:p>
    <w:p w:rsidR="00426D8E" w:rsidRPr="00426D8E" w:rsidRDefault="00426D8E" w:rsidP="00426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e) </w:t>
      </w:r>
      <w:r>
        <w:rPr>
          <w:rFonts w:ascii="Arial" w:hAnsi="Arial" w:cs="Arial"/>
          <w:sz w:val="20"/>
          <w:szCs w:val="20"/>
        </w:rPr>
        <w:t>destinação final do produto;</w:t>
      </w:r>
    </w:p>
    <w:p w:rsidR="00426D8E" w:rsidRPr="00426D8E" w:rsidRDefault="00426D8E" w:rsidP="00426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f) </w:t>
      </w:r>
      <w:r>
        <w:rPr>
          <w:rFonts w:ascii="Arial" w:hAnsi="Arial" w:cs="Arial"/>
          <w:sz w:val="20"/>
          <w:szCs w:val="20"/>
        </w:rPr>
        <w:t>participação comunitária prevista por parte da indústria e/ou empresa a ser instalada.</w:t>
      </w:r>
    </w:p>
    <w:p w:rsidR="00FD7F09" w:rsidRDefault="00FD7F09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7F09" w:rsidRPr="00FD7F09" w:rsidRDefault="00A1677E" w:rsidP="00A167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FD7F09">
        <w:rPr>
          <w:rFonts w:ascii="Arial" w:hAnsi="Arial" w:cs="Arial"/>
          <w:b/>
          <w:sz w:val="20"/>
          <w:szCs w:val="20"/>
        </w:rPr>
        <w:t xml:space="preserve"> </w:t>
      </w:r>
      <w:r w:rsidR="00E3190C">
        <w:rPr>
          <w:rFonts w:ascii="Arial" w:hAnsi="Arial" w:cs="Arial"/>
          <w:sz w:val="20"/>
          <w:szCs w:val="20"/>
        </w:rPr>
        <w:t>Serão</w:t>
      </w:r>
      <w:r w:rsidR="00426D8E">
        <w:rPr>
          <w:rFonts w:ascii="Arial" w:hAnsi="Arial" w:cs="Arial"/>
          <w:sz w:val="20"/>
          <w:szCs w:val="20"/>
        </w:rPr>
        <w:t xml:space="preserve"> condições indispensáveis para fazer jus aos incentivos e aos benefícios desta Lei que a indústria e/ou empresa prestadora de serviço dê prioridade aos trabalhadores e desempregados do Município, gere ICMS e que sua atividade não seja poluente</w:t>
      </w:r>
      <w:r>
        <w:rPr>
          <w:rFonts w:ascii="Arial" w:hAnsi="Arial" w:cs="Arial"/>
          <w:sz w:val="20"/>
          <w:szCs w:val="20"/>
        </w:rPr>
        <w:t>.</w:t>
      </w:r>
    </w:p>
    <w:p w:rsidR="006F60DB" w:rsidRDefault="006F60DB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60DB" w:rsidRDefault="006F60DB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49C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26D8E">
        <w:rPr>
          <w:rFonts w:ascii="Arial" w:hAnsi="Arial" w:cs="Arial"/>
          <w:sz w:val="20"/>
          <w:szCs w:val="20"/>
        </w:rPr>
        <w:t>De acordo com a Legislação de ocupação do solo, será constituído, em área tecnicamente apropriada, o Distrito Industrial</w:t>
      </w:r>
      <w:r w:rsidR="005B7E32">
        <w:rPr>
          <w:rFonts w:ascii="Arial" w:hAnsi="Arial" w:cs="Arial"/>
          <w:sz w:val="20"/>
          <w:szCs w:val="20"/>
        </w:rPr>
        <w:t>.</w:t>
      </w:r>
    </w:p>
    <w:p w:rsidR="00EF49CD" w:rsidRDefault="00EF49CD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9CD" w:rsidRDefault="00213105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 w:rsidR="00EF49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Havendo indústria e/ou empresa prestadora de serviços interessada em se instalar imediatamente no Município, caberá à Secretaria de Planejamento orientá-la quanto a sua localização, tendo em vista o futuro Distrito Industrial.</w:t>
      </w:r>
    </w:p>
    <w:p w:rsidR="00E3190C" w:rsidRDefault="00E3190C" w:rsidP="00A430B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13105" w:rsidRPr="00213105" w:rsidRDefault="00213105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No caso da indústria e/ou prestadora de serviços apresentar à Prefeitura projeto do qual já consiste sua localização, deverá a Secretaria de Planejamento assessorar tecnicamente o Executivo na sua deliberação, e se for o caso, sua desapropriação.</w:t>
      </w:r>
    </w:p>
    <w:p w:rsidR="005B7E32" w:rsidRDefault="005B7E32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9CD" w:rsidRDefault="00EF49CD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213105">
        <w:rPr>
          <w:rFonts w:ascii="Arial" w:hAnsi="Arial" w:cs="Arial"/>
          <w:sz w:val="20"/>
          <w:szCs w:val="20"/>
        </w:rPr>
        <w:t>O Município poderá doar às novas indústrias e/ou prestadoras de serviços que venham a se instalar em Ferraz de Vasconcelos, as áreas necessárias a sua localização, desde que comprovado o interesse público e cumprida a legislação que regula a alienação de bens públicos</w:t>
      </w:r>
      <w:r w:rsidR="005B7E32">
        <w:rPr>
          <w:rFonts w:ascii="Arial" w:hAnsi="Arial" w:cs="Arial"/>
          <w:sz w:val="20"/>
          <w:szCs w:val="20"/>
        </w:rPr>
        <w:t>.</w:t>
      </w:r>
    </w:p>
    <w:p w:rsidR="00EF49CD" w:rsidRDefault="00EF49CD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9CD" w:rsidRDefault="00EF49CD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213105">
        <w:rPr>
          <w:rFonts w:ascii="Arial" w:hAnsi="Arial" w:cs="Arial"/>
          <w:sz w:val="20"/>
          <w:szCs w:val="20"/>
        </w:rPr>
        <w:t xml:space="preserve">Fica estabelecido que a empresa donatária, a partir </w:t>
      </w:r>
      <w:r w:rsidR="004C5428">
        <w:rPr>
          <w:rFonts w:ascii="Arial" w:hAnsi="Arial" w:cs="Arial"/>
          <w:sz w:val="20"/>
          <w:szCs w:val="20"/>
        </w:rPr>
        <w:t>da doação, terá o prazo de 2 (dois) anos para iniciar suas atividades no Município e de 10 (dez) anos para concluir suas obrigações apresentadas, caso contrário, o processo de retrocessão ao patrimônio municipal será automático, inclusive as benfeitorias nela edificadas, sem qualquer tipo de indenização.</w:t>
      </w:r>
    </w:p>
    <w:p w:rsidR="00213105" w:rsidRPr="00213105" w:rsidRDefault="00213105" w:rsidP="002131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13105" w:rsidRDefault="00213105" w:rsidP="002131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="004C5428">
        <w:rPr>
          <w:rFonts w:ascii="Arial" w:hAnsi="Arial" w:cs="Arial"/>
          <w:sz w:val="20"/>
          <w:szCs w:val="20"/>
        </w:rPr>
        <w:t>Da escritura de doação constarão às obrigações que deverão ser cumpridas pela empresa donatária, o prazo para esse cumprimento e a cláusula de reversão do terreno ao patrimônio municipal em caso de inadimplência por parte da Indústria e/ou prestadora de serviços beneficiada</w:t>
      </w:r>
      <w:r>
        <w:rPr>
          <w:rFonts w:ascii="Arial" w:hAnsi="Arial" w:cs="Arial"/>
          <w:sz w:val="20"/>
          <w:szCs w:val="20"/>
        </w:rPr>
        <w:t>.</w:t>
      </w:r>
    </w:p>
    <w:p w:rsidR="00E3190C" w:rsidRDefault="00E3190C" w:rsidP="002131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13105" w:rsidRPr="00750D11" w:rsidRDefault="00213105" w:rsidP="002131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</w:t>
      </w:r>
      <w:r w:rsidR="004C5428">
        <w:rPr>
          <w:rFonts w:ascii="Arial" w:hAnsi="Arial" w:cs="Arial"/>
          <w:sz w:val="20"/>
          <w:szCs w:val="20"/>
        </w:rPr>
        <w:t>Das crises econômicas e/ou financeiras que afetam os prazos estabelecidos, caberá ao Executivo Municipal, após aprovação do Legislativo, estabelecer um novo tempo determinado, desde que devidamente justificado pela empresa donatária</w:t>
      </w:r>
      <w:r>
        <w:rPr>
          <w:rFonts w:ascii="Arial" w:hAnsi="Arial" w:cs="Arial"/>
          <w:sz w:val="20"/>
          <w:szCs w:val="20"/>
        </w:rPr>
        <w:t>.</w:t>
      </w:r>
    </w:p>
    <w:p w:rsidR="00750D11" w:rsidRDefault="00750D11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0D11" w:rsidRDefault="00750D11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4C5428">
        <w:rPr>
          <w:rFonts w:ascii="Arial" w:hAnsi="Arial" w:cs="Arial"/>
          <w:sz w:val="20"/>
          <w:szCs w:val="20"/>
        </w:rPr>
        <w:t>As indústrias já instaladas no Município poderão usufruir dos incentivos e dos benefícios previstos nesta Lei, desde que efetivem ampliações em sua capacidade de produção e aumento de seu efetivo e atendam as outras exigências feitas para as novas indústrias que aqui venham a se instalar</w:t>
      </w:r>
      <w:r>
        <w:rPr>
          <w:rFonts w:ascii="Arial" w:hAnsi="Arial" w:cs="Arial"/>
          <w:sz w:val="20"/>
          <w:szCs w:val="20"/>
        </w:rPr>
        <w:t>.</w:t>
      </w:r>
    </w:p>
    <w:p w:rsidR="00750D11" w:rsidRDefault="00750D11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0D11" w:rsidRPr="00750D11" w:rsidRDefault="00750D11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4C5428">
        <w:rPr>
          <w:rFonts w:ascii="Arial" w:hAnsi="Arial" w:cs="Arial"/>
          <w:sz w:val="20"/>
          <w:szCs w:val="20"/>
        </w:rPr>
        <w:t>No caso previsto neste artigo, os benefícios e vantagens serão proporcionais à ampliação e na forma de ser disciplinada no regulamento desta Lei.</w:t>
      </w:r>
    </w:p>
    <w:p w:rsidR="00602FA3" w:rsidRDefault="00602FA3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750D11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</w:t>
      </w:r>
      <w:r w:rsidR="00602FA3">
        <w:rPr>
          <w:rFonts w:ascii="Arial" w:hAnsi="Arial" w:cs="Arial"/>
          <w:b/>
          <w:sz w:val="20"/>
          <w:szCs w:val="20"/>
        </w:rPr>
        <w:t>º</w:t>
      </w:r>
      <w:r w:rsidR="00602FA3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>
        <w:rPr>
          <w:rFonts w:ascii="Arial" w:hAnsi="Arial" w:cs="Arial"/>
          <w:sz w:val="20"/>
          <w:szCs w:val="20"/>
        </w:rPr>
        <w:t>, revogadas as disposições em contrário.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02 de março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105" w:rsidRDefault="00213105" w:rsidP="009243B3">
      <w:pPr>
        <w:spacing w:after="0" w:line="240" w:lineRule="auto"/>
      </w:pPr>
      <w:r>
        <w:separator/>
      </w:r>
    </w:p>
  </w:endnote>
  <w:endnote w:type="continuationSeparator" w:id="0">
    <w:p w:rsidR="00213105" w:rsidRDefault="002131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105" w:rsidRDefault="00213105" w:rsidP="009243B3">
      <w:pPr>
        <w:spacing w:after="0" w:line="240" w:lineRule="auto"/>
      </w:pPr>
      <w:r>
        <w:separator/>
      </w:r>
    </w:p>
  </w:footnote>
  <w:footnote w:type="continuationSeparator" w:id="0">
    <w:p w:rsidR="00213105" w:rsidRDefault="002131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05" w:rsidRDefault="002131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213105"/>
    <w:rsid w:val="00215C9A"/>
    <w:rsid w:val="00285F07"/>
    <w:rsid w:val="00293785"/>
    <w:rsid w:val="002B42C6"/>
    <w:rsid w:val="002E2761"/>
    <w:rsid w:val="003026FF"/>
    <w:rsid w:val="0030602B"/>
    <w:rsid w:val="0035404A"/>
    <w:rsid w:val="00354EA0"/>
    <w:rsid w:val="003578C9"/>
    <w:rsid w:val="003C094F"/>
    <w:rsid w:val="003E1EAF"/>
    <w:rsid w:val="003E40AC"/>
    <w:rsid w:val="00426D8E"/>
    <w:rsid w:val="004478F6"/>
    <w:rsid w:val="004B015F"/>
    <w:rsid w:val="004C5428"/>
    <w:rsid w:val="004D6168"/>
    <w:rsid w:val="004F5745"/>
    <w:rsid w:val="005413AC"/>
    <w:rsid w:val="00581D0F"/>
    <w:rsid w:val="005B7E32"/>
    <w:rsid w:val="00602FA3"/>
    <w:rsid w:val="006172E9"/>
    <w:rsid w:val="006206EB"/>
    <w:rsid w:val="00664DC4"/>
    <w:rsid w:val="006975B5"/>
    <w:rsid w:val="006A2BC2"/>
    <w:rsid w:val="006A7EF7"/>
    <w:rsid w:val="006F60DB"/>
    <w:rsid w:val="006F704E"/>
    <w:rsid w:val="00722D93"/>
    <w:rsid w:val="00750D11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D1C95"/>
    <w:rsid w:val="00B1620B"/>
    <w:rsid w:val="00BF2D7D"/>
    <w:rsid w:val="00C36683"/>
    <w:rsid w:val="00C45BCB"/>
    <w:rsid w:val="00C62471"/>
    <w:rsid w:val="00CA66FB"/>
    <w:rsid w:val="00CD23B4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3190C"/>
    <w:rsid w:val="00E42601"/>
    <w:rsid w:val="00E97D0C"/>
    <w:rsid w:val="00EA0B72"/>
    <w:rsid w:val="00EA4C2C"/>
    <w:rsid w:val="00EB5A44"/>
    <w:rsid w:val="00EC2764"/>
    <w:rsid w:val="00EF49CD"/>
    <w:rsid w:val="00F037ED"/>
    <w:rsid w:val="00F12D2C"/>
    <w:rsid w:val="00F26A3B"/>
    <w:rsid w:val="00F943FE"/>
    <w:rsid w:val="00FD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486EF88"/>
  <w15:docId w15:val="{60A76D83-AC52-4F12-B5B0-7AD3D1F8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0217B-348A-4A1B-BC2F-24793071B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700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2019-04-17T13:58:00Z</dcterms:created>
  <dcterms:modified xsi:type="dcterms:W3CDTF">2019-04-24T16:28:00Z</dcterms:modified>
</cp:coreProperties>
</file>