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348C4">
        <w:rPr>
          <w:rFonts w:ascii="Arial" w:hAnsi="Arial" w:cs="Arial"/>
          <w:b/>
          <w:sz w:val="20"/>
          <w:szCs w:val="20"/>
        </w:rPr>
        <w:t>60</w:t>
      </w:r>
      <w:r w:rsidR="000423A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23AB">
        <w:rPr>
          <w:rFonts w:ascii="Arial" w:hAnsi="Arial" w:cs="Arial"/>
          <w:b/>
          <w:sz w:val="20"/>
          <w:szCs w:val="20"/>
        </w:rPr>
        <w:t>13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46A3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0423A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celebração de convênios com Associações de Pais e Mestres de Escolas Municipais e dá outras providências correlatas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7827" w:rsidRDefault="00127A68" w:rsidP="000423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0423AB" w:rsidRPr="000423AB">
        <w:rPr>
          <w:rFonts w:ascii="Arial" w:hAnsi="Arial" w:cs="Arial"/>
          <w:sz w:val="20"/>
          <w:szCs w:val="20"/>
        </w:rPr>
        <w:t>Fica o Chefe do Executivo, nos termos da</w:t>
      </w:r>
      <w:r w:rsidR="000423AB">
        <w:rPr>
          <w:rFonts w:ascii="Arial" w:hAnsi="Arial" w:cs="Arial"/>
          <w:sz w:val="20"/>
          <w:szCs w:val="20"/>
        </w:rPr>
        <w:t xml:space="preserve"> </w:t>
      </w:r>
      <w:r w:rsidR="00575F73">
        <w:rPr>
          <w:rFonts w:ascii="Arial" w:hAnsi="Arial" w:cs="Arial"/>
          <w:sz w:val="20"/>
          <w:szCs w:val="20"/>
        </w:rPr>
        <w:t>Lei nº</w:t>
      </w:r>
      <w:r w:rsidR="000423AB" w:rsidRPr="000423AB">
        <w:rPr>
          <w:rFonts w:ascii="Arial" w:hAnsi="Arial" w:cs="Arial"/>
          <w:sz w:val="20"/>
          <w:szCs w:val="20"/>
        </w:rPr>
        <w:t xml:space="preserve"> 2</w:t>
      </w:r>
      <w:r w:rsidR="00575F73">
        <w:rPr>
          <w:rFonts w:ascii="Arial" w:hAnsi="Arial" w:cs="Arial"/>
          <w:sz w:val="20"/>
          <w:szCs w:val="20"/>
        </w:rPr>
        <w:t>.</w:t>
      </w:r>
      <w:r w:rsidR="000423AB" w:rsidRPr="000423AB">
        <w:rPr>
          <w:rFonts w:ascii="Arial" w:hAnsi="Arial" w:cs="Arial"/>
          <w:sz w:val="20"/>
          <w:szCs w:val="20"/>
        </w:rPr>
        <w:t>381, de 14 de dezembro de 2000, autorizado a celebrar</w:t>
      </w:r>
      <w:r w:rsidR="000423AB">
        <w:rPr>
          <w:rFonts w:ascii="Arial" w:hAnsi="Arial" w:cs="Arial"/>
          <w:sz w:val="20"/>
          <w:szCs w:val="20"/>
        </w:rPr>
        <w:t xml:space="preserve"> </w:t>
      </w:r>
      <w:r w:rsidR="000423AB" w:rsidRPr="000423AB">
        <w:rPr>
          <w:rFonts w:ascii="Arial" w:hAnsi="Arial" w:cs="Arial"/>
          <w:sz w:val="20"/>
          <w:szCs w:val="20"/>
        </w:rPr>
        <w:t xml:space="preserve">convênios com Associações de Pais e Mestres - </w:t>
      </w:r>
      <w:proofErr w:type="spellStart"/>
      <w:r w:rsidR="000423AB" w:rsidRPr="000423AB">
        <w:rPr>
          <w:rFonts w:ascii="Arial" w:hAnsi="Arial" w:cs="Arial"/>
          <w:sz w:val="20"/>
          <w:szCs w:val="20"/>
        </w:rPr>
        <w:t>APMs</w:t>
      </w:r>
      <w:proofErr w:type="spellEnd"/>
      <w:r w:rsidR="000423AB" w:rsidRPr="000423AB">
        <w:rPr>
          <w:rFonts w:ascii="Arial" w:hAnsi="Arial" w:cs="Arial"/>
          <w:sz w:val="20"/>
          <w:szCs w:val="20"/>
        </w:rPr>
        <w:t xml:space="preserve"> das Escolas</w:t>
      </w:r>
      <w:r w:rsidR="00575F73">
        <w:rPr>
          <w:rFonts w:ascii="Arial" w:hAnsi="Arial" w:cs="Arial"/>
          <w:sz w:val="20"/>
          <w:szCs w:val="20"/>
        </w:rPr>
        <w:t xml:space="preserve"> </w:t>
      </w:r>
      <w:r w:rsidR="000423AB" w:rsidRPr="000423AB">
        <w:rPr>
          <w:rFonts w:ascii="Arial" w:hAnsi="Arial" w:cs="Arial"/>
          <w:sz w:val="20"/>
          <w:szCs w:val="20"/>
        </w:rPr>
        <w:t>Municipais legalmente instituídas, com o objetivo de execução de</w:t>
      </w:r>
      <w:r w:rsidR="00575F73">
        <w:rPr>
          <w:rFonts w:ascii="Arial" w:hAnsi="Arial" w:cs="Arial"/>
          <w:sz w:val="20"/>
          <w:szCs w:val="20"/>
        </w:rPr>
        <w:t xml:space="preserve"> </w:t>
      </w:r>
      <w:r w:rsidR="000423AB" w:rsidRPr="000423AB">
        <w:rPr>
          <w:rFonts w:ascii="Arial" w:hAnsi="Arial" w:cs="Arial"/>
          <w:sz w:val="20"/>
          <w:szCs w:val="20"/>
        </w:rPr>
        <w:t>ações compartilhadas para viabilização de recursos humanos,</w:t>
      </w:r>
      <w:r w:rsidR="00575F73">
        <w:rPr>
          <w:rFonts w:ascii="Arial" w:hAnsi="Arial" w:cs="Arial"/>
          <w:sz w:val="20"/>
          <w:szCs w:val="20"/>
        </w:rPr>
        <w:t xml:space="preserve"> </w:t>
      </w:r>
      <w:r w:rsidR="000423AB" w:rsidRPr="000423AB">
        <w:rPr>
          <w:rFonts w:ascii="Arial" w:hAnsi="Arial" w:cs="Arial"/>
          <w:sz w:val="20"/>
          <w:szCs w:val="20"/>
        </w:rPr>
        <w:t>mate</w:t>
      </w:r>
      <w:r w:rsidR="00575F73">
        <w:rPr>
          <w:rFonts w:ascii="Arial" w:hAnsi="Arial" w:cs="Arial"/>
          <w:sz w:val="20"/>
          <w:szCs w:val="20"/>
        </w:rPr>
        <w:t>riais e financeiros destinados à</w:t>
      </w:r>
      <w:r w:rsidR="000423AB" w:rsidRPr="000423AB">
        <w:rPr>
          <w:rFonts w:ascii="Arial" w:hAnsi="Arial" w:cs="Arial"/>
          <w:sz w:val="20"/>
          <w:szCs w:val="20"/>
        </w:rPr>
        <w:t xml:space="preserve"> melhoria do ensino, a</w:t>
      </w:r>
      <w:r w:rsidR="00575F73">
        <w:rPr>
          <w:rFonts w:ascii="Arial" w:hAnsi="Arial" w:cs="Arial"/>
          <w:sz w:val="20"/>
          <w:szCs w:val="20"/>
        </w:rPr>
        <w:t xml:space="preserve"> </w:t>
      </w:r>
      <w:r w:rsidR="000423AB" w:rsidRPr="000423AB">
        <w:rPr>
          <w:rFonts w:ascii="Arial" w:hAnsi="Arial" w:cs="Arial"/>
          <w:sz w:val="20"/>
          <w:szCs w:val="20"/>
        </w:rPr>
        <w:t>manutenção dos prédios, equipamentos e instalações e serviços</w:t>
      </w:r>
      <w:r w:rsidR="00575F73">
        <w:rPr>
          <w:rFonts w:ascii="Arial" w:hAnsi="Arial" w:cs="Arial"/>
          <w:sz w:val="20"/>
          <w:szCs w:val="20"/>
        </w:rPr>
        <w:t xml:space="preserve"> </w:t>
      </w:r>
      <w:r w:rsidR="000423AB" w:rsidRPr="000423AB">
        <w:rPr>
          <w:rFonts w:ascii="Arial" w:hAnsi="Arial" w:cs="Arial"/>
          <w:sz w:val="20"/>
          <w:szCs w:val="20"/>
        </w:rPr>
        <w:t>escolares, ao aprimoramento da merenda escolar e ao</w:t>
      </w:r>
      <w:r w:rsidR="00575F73">
        <w:rPr>
          <w:rFonts w:ascii="Arial" w:hAnsi="Arial" w:cs="Arial"/>
          <w:sz w:val="20"/>
          <w:szCs w:val="20"/>
        </w:rPr>
        <w:t xml:space="preserve"> </w:t>
      </w:r>
      <w:r w:rsidR="000423AB" w:rsidRPr="000423AB">
        <w:rPr>
          <w:rFonts w:ascii="Arial" w:hAnsi="Arial" w:cs="Arial"/>
          <w:sz w:val="20"/>
          <w:szCs w:val="20"/>
        </w:rPr>
        <w:t>desenvolvimento de pr</w:t>
      </w:r>
      <w:r w:rsidR="00575F73">
        <w:rPr>
          <w:rFonts w:ascii="Arial" w:hAnsi="Arial" w:cs="Arial"/>
          <w:sz w:val="20"/>
          <w:szCs w:val="20"/>
        </w:rPr>
        <w:t>ojetos comunitários integrados à</w:t>
      </w:r>
      <w:r w:rsidR="000423AB" w:rsidRPr="000423AB">
        <w:rPr>
          <w:rFonts w:ascii="Arial" w:hAnsi="Arial" w:cs="Arial"/>
          <w:sz w:val="20"/>
          <w:szCs w:val="20"/>
        </w:rPr>
        <w:t xml:space="preserve"> rede</w:t>
      </w:r>
      <w:r w:rsidR="00575F73">
        <w:rPr>
          <w:rFonts w:ascii="Arial" w:hAnsi="Arial" w:cs="Arial"/>
          <w:sz w:val="20"/>
          <w:szCs w:val="20"/>
        </w:rPr>
        <w:t xml:space="preserve"> </w:t>
      </w:r>
      <w:r w:rsidR="000423AB" w:rsidRPr="000423AB">
        <w:rPr>
          <w:rFonts w:ascii="Arial" w:hAnsi="Arial" w:cs="Arial"/>
          <w:sz w:val="20"/>
          <w:szCs w:val="20"/>
        </w:rPr>
        <w:t>municipal de ensino.</w:t>
      </w:r>
    </w:p>
    <w:p w:rsidR="00847827" w:rsidRDefault="00847827" w:rsidP="00C170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75F73" w:rsidRPr="00575F73" w:rsidRDefault="00575F73" w:rsidP="00575F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575F73">
        <w:rPr>
          <w:rFonts w:ascii="Arial" w:hAnsi="Arial" w:cs="Arial"/>
          <w:sz w:val="20"/>
          <w:szCs w:val="20"/>
        </w:rPr>
        <w:t>Para os fins previstos neste</w:t>
      </w:r>
      <w:r>
        <w:rPr>
          <w:rFonts w:ascii="Arial" w:hAnsi="Arial" w:cs="Arial"/>
          <w:sz w:val="20"/>
          <w:szCs w:val="20"/>
        </w:rPr>
        <w:t xml:space="preserve"> </w:t>
      </w:r>
      <w:r w:rsidRPr="00575F73">
        <w:rPr>
          <w:rFonts w:ascii="Arial" w:hAnsi="Arial" w:cs="Arial"/>
          <w:sz w:val="20"/>
          <w:szCs w:val="20"/>
        </w:rPr>
        <w:t>artigo, o Chefe do Executivo poderá repassar</w:t>
      </w:r>
      <w:r>
        <w:rPr>
          <w:rFonts w:ascii="Arial" w:hAnsi="Arial" w:cs="Arial"/>
          <w:sz w:val="20"/>
          <w:szCs w:val="20"/>
        </w:rPr>
        <w:t xml:space="preserve"> </w:t>
      </w:r>
      <w:r w:rsidRPr="00575F73">
        <w:rPr>
          <w:rFonts w:ascii="Arial" w:hAnsi="Arial" w:cs="Arial"/>
          <w:sz w:val="20"/>
          <w:szCs w:val="20"/>
        </w:rPr>
        <w:t>recursos para as Associações de Pais e Mestres 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5F73">
        <w:rPr>
          <w:rFonts w:ascii="Arial" w:hAnsi="Arial" w:cs="Arial"/>
          <w:sz w:val="20"/>
          <w:szCs w:val="20"/>
        </w:rPr>
        <w:t>APMs</w:t>
      </w:r>
      <w:proofErr w:type="spellEnd"/>
      <w:r w:rsidRPr="00575F73">
        <w:rPr>
          <w:rFonts w:ascii="Arial" w:hAnsi="Arial" w:cs="Arial"/>
          <w:sz w:val="20"/>
          <w:szCs w:val="20"/>
        </w:rPr>
        <w:t>, mediante critérios e condições, previamente</w:t>
      </w:r>
      <w:r>
        <w:rPr>
          <w:rFonts w:ascii="Arial" w:hAnsi="Arial" w:cs="Arial"/>
          <w:sz w:val="20"/>
          <w:szCs w:val="20"/>
        </w:rPr>
        <w:t xml:space="preserve"> </w:t>
      </w:r>
      <w:r w:rsidRPr="00575F73">
        <w:rPr>
          <w:rFonts w:ascii="Arial" w:hAnsi="Arial" w:cs="Arial"/>
          <w:sz w:val="20"/>
          <w:szCs w:val="20"/>
        </w:rPr>
        <w:t>estabelecidas por Decreto regulamentador, baseados</w:t>
      </w:r>
      <w:r>
        <w:rPr>
          <w:rFonts w:ascii="Arial" w:hAnsi="Arial" w:cs="Arial"/>
          <w:sz w:val="20"/>
          <w:szCs w:val="20"/>
        </w:rPr>
        <w:t xml:space="preserve"> </w:t>
      </w:r>
      <w:r w:rsidRPr="00575F73">
        <w:rPr>
          <w:rFonts w:ascii="Arial" w:hAnsi="Arial" w:cs="Arial"/>
          <w:sz w:val="20"/>
          <w:szCs w:val="20"/>
        </w:rPr>
        <w:t>no número de alunos matriculados na respectiva</w:t>
      </w:r>
      <w:r>
        <w:rPr>
          <w:rFonts w:ascii="Arial" w:hAnsi="Arial" w:cs="Arial"/>
          <w:sz w:val="20"/>
          <w:szCs w:val="20"/>
        </w:rPr>
        <w:t xml:space="preserve"> </w:t>
      </w:r>
      <w:r w:rsidRPr="00575F73">
        <w:rPr>
          <w:rFonts w:ascii="Arial" w:hAnsi="Arial" w:cs="Arial"/>
          <w:sz w:val="20"/>
          <w:szCs w:val="20"/>
        </w:rPr>
        <w:t>unidade escolar.</w:t>
      </w:r>
    </w:p>
    <w:p w:rsidR="00575F73" w:rsidRDefault="00575F73" w:rsidP="00C170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52630" w:rsidRDefault="0073531E" w:rsidP="00575F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5F73" w:rsidRPr="00575F73">
        <w:rPr>
          <w:rFonts w:ascii="Arial" w:hAnsi="Arial" w:cs="Arial"/>
          <w:sz w:val="20"/>
          <w:szCs w:val="20"/>
        </w:rPr>
        <w:t>Para fazer face as despesas decorrentes da</w:t>
      </w:r>
      <w:r w:rsidR="00575F73">
        <w:rPr>
          <w:rFonts w:ascii="Arial" w:hAnsi="Arial" w:cs="Arial"/>
          <w:sz w:val="20"/>
          <w:szCs w:val="20"/>
        </w:rPr>
        <w:t xml:space="preserve"> </w:t>
      </w:r>
      <w:r w:rsidR="00575F73" w:rsidRPr="00575F73">
        <w:rPr>
          <w:rFonts w:ascii="Arial" w:hAnsi="Arial" w:cs="Arial"/>
          <w:sz w:val="20"/>
          <w:szCs w:val="20"/>
        </w:rPr>
        <w:t>aplicação desta Lei</w:t>
      </w:r>
      <w:proofErr w:type="gramStart"/>
      <w:r w:rsidR="00575F73" w:rsidRPr="00575F73">
        <w:rPr>
          <w:rFonts w:ascii="Arial" w:hAnsi="Arial" w:cs="Arial"/>
          <w:sz w:val="20"/>
          <w:szCs w:val="20"/>
        </w:rPr>
        <w:t>, fica</w:t>
      </w:r>
      <w:proofErr w:type="gramEnd"/>
      <w:r w:rsidR="00575F73" w:rsidRPr="00575F73">
        <w:rPr>
          <w:rFonts w:ascii="Arial" w:hAnsi="Arial" w:cs="Arial"/>
          <w:sz w:val="20"/>
          <w:szCs w:val="20"/>
        </w:rPr>
        <w:t xml:space="preserve"> o Poder Executivo autorizado a abrir, por</w:t>
      </w:r>
      <w:r w:rsidR="00575F73">
        <w:rPr>
          <w:rFonts w:ascii="Arial" w:hAnsi="Arial" w:cs="Arial"/>
          <w:sz w:val="20"/>
          <w:szCs w:val="20"/>
        </w:rPr>
        <w:t xml:space="preserve"> </w:t>
      </w:r>
      <w:r w:rsidR="00575F73" w:rsidRPr="00575F73">
        <w:rPr>
          <w:rFonts w:ascii="Arial" w:hAnsi="Arial" w:cs="Arial"/>
          <w:sz w:val="20"/>
          <w:szCs w:val="20"/>
        </w:rPr>
        <w:t>Decreto, um crédito adicional especi</w:t>
      </w:r>
      <w:r w:rsidR="00575F73">
        <w:rPr>
          <w:rFonts w:ascii="Arial" w:hAnsi="Arial" w:cs="Arial"/>
          <w:sz w:val="20"/>
          <w:szCs w:val="20"/>
        </w:rPr>
        <w:t xml:space="preserve">al até o limite de R$ 480.000,00 </w:t>
      </w:r>
      <w:r w:rsidR="00575F73" w:rsidRPr="00575F73">
        <w:rPr>
          <w:rFonts w:ascii="Arial" w:hAnsi="Arial" w:cs="Arial"/>
          <w:sz w:val="20"/>
          <w:szCs w:val="20"/>
        </w:rPr>
        <w:t>(quatrocentos e oitenta mil reais).</w:t>
      </w:r>
    </w:p>
    <w:p w:rsidR="00575F73" w:rsidRDefault="00575F73" w:rsidP="00575F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5F73" w:rsidRDefault="00575F73" w:rsidP="00575F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5F73">
        <w:rPr>
          <w:rFonts w:ascii="Arial" w:hAnsi="Arial" w:cs="Arial"/>
          <w:b/>
          <w:sz w:val="20"/>
          <w:szCs w:val="20"/>
        </w:rPr>
        <w:t>Parágrafo único</w:t>
      </w:r>
      <w:r w:rsidRPr="00575F73">
        <w:rPr>
          <w:rFonts w:ascii="Arial" w:hAnsi="Arial" w:cs="Arial"/>
          <w:b/>
          <w:sz w:val="20"/>
          <w:szCs w:val="20"/>
        </w:rPr>
        <w:t>.</w:t>
      </w:r>
      <w:r w:rsidRPr="00575F73">
        <w:rPr>
          <w:rFonts w:ascii="Arial" w:hAnsi="Arial" w:cs="Arial"/>
          <w:sz w:val="20"/>
          <w:szCs w:val="20"/>
        </w:rPr>
        <w:t xml:space="preserve"> O ato de abertura indicará os</w:t>
      </w:r>
      <w:r>
        <w:rPr>
          <w:rFonts w:ascii="Arial" w:hAnsi="Arial" w:cs="Arial"/>
          <w:sz w:val="20"/>
          <w:szCs w:val="20"/>
        </w:rPr>
        <w:t xml:space="preserve"> </w:t>
      </w:r>
      <w:r w:rsidRPr="00575F73">
        <w:rPr>
          <w:rFonts w:ascii="Arial" w:hAnsi="Arial" w:cs="Arial"/>
          <w:sz w:val="20"/>
          <w:szCs w:val="20"/>
        </w:rPr>
        <w:t>recursos na form</w:t>
      </w:r>
      <w:r>
        <w:rPr>
          <w:rFonts w:ascii="Arial" w:hAnsi="Arial" w:cs="Arial"/>
          <w:sz w:val="20"/>
          <w:szCs w:val="20"/>
        </w:rPr>
        <w:t xml:space="preserve">a do artigo 43 da Lei Federal nº </w:t>
      </w:r>
      <w:r w:rsidRPr="00575F7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Pr="00575F73">
        <w:rPr>
          <w:rFonts w:ascii="Arial" w:hAnsi="Arial" w:cs="Arial"/>
          <w:sz w:val="20"/>
          <w:szCs w:val="20"/>
        </w:rPr>
        <w:t>320</w:t>
      </w:r>
      <w:r>
        <w:rPr>
          <w:rFonts w:ascii="Arial" w:hAnsi="Arial" w:cs="Arial"/>
          <w:sz w:val="20"/>
          <w:szCs w:val="20"/>
        </w:rPr>
        <w:t>/</w:t>
      </w:r>
      <w:r w:rsidRPr="00575F73">
        <w:rPr>
          <w:rFonts w:ascii="Arial" w:hAnsi="Arial" w:cs="Arial"/>
          <w:sz w:val="20"/>
          <w:szCs w:val="20"/>
        </w:rPr>
        <w:t>64.</w:t>
      </w:r>
    </w:p>
    <w:p w:rsidR="00D52630" w:rsidRDefault="00D5263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D5263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946A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575F73">
        <w:rPr>
          <w:rFonts w:ascii="Arial" w:hAnsi="Arial" w:cs="Arial"/>
          <w:sz w:val="20"/>
          <w:szCs w:val="20"/>
        </w:rPr>
        <w:t>e Vasconcelos, 13</w:t>
      </w:r>
      <w:r>
        <w:rPr>
          <w:rFonts w:ascii="Arial" w:hAnsi="Arial" w:cs="Arial"/>
          <w:sz w:val="20"/>
          <w:szCs w:val="20"/>
        </w:rPr>
        <w:t xml:space="preserve"> de </w:t>
      </w:r>
      <w:r w:rsidR="001946A3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75F73" w:rsidRDefault="00575F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5F73" w:rsidRDefault="00575F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5F73" w:rsidRDefault="00575F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BERENICE NASCIMENTO PAGLIA</w:t>
      </w:r>
    </w:p>
    <w:p w:rsidR="00575F73" w:rsidRDefault="00575F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da Educação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3AB" w:rsidRDefault="000423AB" w:rsidP="009243B3">
      <w:pPr>
        <w:spacing w:after="0" w:line="240" w:lineRule="auto"/>
      </w:pPr>
      <w:r>
        <w:separator/>
      </w:r>
    </w:p>
  </w:endnote>
  <w:endnote w:type="continuationSeparator" w:id="0">
    <w:p w:rsidR="000423AB" w:rsidRDefault="000423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3AB" w:rsidRDefault="000423AB" w:rsidP="009243B3">
      <w:pPr>
        <w:spacing w:after="0" w:line="240" w:lineRule="auto"/>
      </w:pPr>
      <w:r>
        <w:separator/>
      </w:r>
    </w:p>
  </w:footnote>
  <w:footnote w:type="continuationSeparator" w:id="0">
    <w:p w:rsidR="000423AB" w:rsidRDefault="000423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AB" w:rsidRDefault="000423A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423AB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946A3"/>
    <w:rsid w:val="001A2491"/>
    <w:rsid w:val="001B5453"/>
    <w:rsid w:val="001D7561"/>
    <w:rsid w:val="00206833"/>
    <w:rsid w:val="00213105"/>
    <w:rsid w:val="00215C9A"/>
    <w:rsid w:val="00234C52"/>
    <w:rsid w:val="0026655A"/>
    <w:rsid w:val="00273B9C"/>
    <w:rsid w:val="00285F07"/>
    <w:rsid w:val="00293785"/>
    <w:rsid w:val="002B42C6"/>
    <w:rsid w:val="002E2761"/>
    <w:rsid w:val="003026FF"/>
    <w:rsid w:val="0030602B"/>
    <w:rsid w:val="003348C4"/>
    <w:rsid w:val="0035404A"/>
    <w:rsid w:val="00354EA0"/>
    <w:rsid w:val="003578C9"/>
    <w:rsid w:val="003B0C0E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75F73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0739B"/>
    <w:rsid w:val="00722D93"/>
    <w:rsid w:val="0073531E"/>
    <w:rsid w:val="0074748E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C7623"/>
    <w:rsid w:val="008D6DF6"/>
    <w:rsid w:val="00912A55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540DA"/>
    <w:rsid w:val="00BF2D7D"/>
    <w:rsid w:val="00BF7434"/>
    <w:rsid w:val="00C17051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52630"/>
    <w:rsid w:val="00D7651E"/>
    <w:rsid w:val="00D94C94"/>
    <w:rsid w:val="00D95C13"/>
    <w:rsid w:val="00DC22C1"/>
    <w:rsid w:val="00E204A0"/>
    <w:rsid w:val="00E21BA0"/>
    <w:rsid w:val="00E42601"/>
    <w:rsid w:val="00E6484A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BA5A-890B-4095-8D82-1E44D647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2019-04-17T19:41:00Z</dcterms:created>
  <dcterms:modified xsi:type="dcterms:W3CDTF">2019-04-17T19:48:00Z</dcterms:modified>
</cp:coreProperties>
</file>