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070B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7F1B8E">
        <w:rPr>
          <w:rFonts w:ascii="Arial" w:hAnsi="Arial" w:cs="Arial"/>
          <w:b/>
          <w:sz w:val="20"/>
          <w:szCs w:val="20"/>
        </w:rPr>
        <w:t>2</w:t>
      </w:r>
      <w:r w:rsidR="00070BE8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70BE8">
        <w:rPr>
          <w:rFonts w:ascii="Arial" w:hAnsi="Arial" w:cs="Arial"/>
          <w:b/>
          <w:sz w:val="20"/>
          <w:szCs w:val="20"/>
        </w:rPr>
        <w:t>31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70BE8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procedimentos para coibição de formação de lixões a céu aberto, pela disposição de resíduos da área de construção civil indiscriminada e inadequadamente no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90B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070BE8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90BE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2658B" w:rsidRDefault="009243B3" w:rsidP="00070B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70BE8">
        <w:rPr>
          <w:rFonts w:ascii="Arial" w:hAnsi="Arial" w:cs="Arial"/>
          <w:sz w:val="20"/>
          <w:szCs w:val="20"/>
        </w:rPr>
        <w:t xml:space="preserve">O trânsito, a locomoção de caminhões e/ou caçambeiros contendo resíduos provenientes de construção, demolição, reforma, reparos, preparação e escavação do solo no âmbito do Município de Ferraz de Vasconcelos, obedecerá as normas contidas nas diretrizes, critérios e procedimentos para gestão de resíduos oriundos da construção civil, nos </w:t>
      </w:r>
      <w:r w:rsidR="00C7635C">
        <w:rPr>
          <w:rFonts w:ascii="Arial" w:hAnsi="Arial" w:cs="Arial"/>
          <w:sz w:val="20"/>
          <w:szCs w:val="20"/>
        </w:rPr>
        <w:t>temos previstos na Resolução nº 307, de 5 de julho de 2002 do Conselho Nacional do Meio Ambiente – CONAMA, combinado com a NBR 15.112, expedida pela Associação Brasileira de Normas Técnicas, referentes a Áreas de Transbordo e Triagem e ao disposto nesta Lei.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2EE" w:rsidRDefault="008E32F6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7635C">
        <w:rPr>
          <w:rFonts w:ascii="Arial" w:hAnsi="Arial" w:cs="Arial"/>
          <w:sz w:val="20"/>
          <w:szCs w:val="20"/>
        </w:rPr>
        <w:t>É vedada a circulação de veículos destinados a prestação de serviços relacionados ao transporte de resíduos da construção civil, no âmbito do município das 17:00 às 08:00 horas sendo que o infrator sujeitar-se-á:</w:t>
      </w:r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CD0">
        <w:rPr>
          <w:rFonts w:ascii="Arial" w:hAnsi="Arial" w:cs="Arial"/>
          <w:b/>
          <w:bCs/>
          <w:sz w:val="20"/>
          <w:szCs w:val="20"/>
        </w:rPr>
        <w:t>I</w:t>
      </w:r>
      <w:r w:rsidR="005A23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7CD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Ao recolhimento do veículo junto ao local próprio para esse fim e liberado após o pagamento de 2 (duas) Unidades Fiscal do Mun</w:t>
      </w:r>
      <w:r w:rsidR="005A23DA">
        <w:rPr>
          <w:rFonts w:ascii="Arial" w:hAnsi="Arial" w:cs="Arial"/>
          <w:sz w:val="20"/>
          <w:szCs w:val="20"/>
        </w:rPr>
        <w:t>icípio de Ferraz de Vasconcelos;</w:t>
      </w:r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CD0">
        <w:rPr>
          <w:rFonts w:ascii="Arial" w:hAnsi="Arial" w:cs="Arial"/>
          <w:b/>
          <w:bCs/>
          <w:sz w:val="20"/>
          <w:szCs w:val="20"/>
        </w:rPr>
        <w:t>II</w:t>
      </w:r>
      <w:r w:rsidR="005A23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7CD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Ao pagamento de 50% (</w:t>
      </w:r>
      <w:r w:rsidR="005A23DA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correspondente a Unidade Fiscal do município de Ferraz de Vasconcelos diariamente, durante o período em que o veículo permanecer no pátio de recolhimento.</w:t>
      </w:r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CD0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Na reincidência, ao infrator será aplicada multa de 4 (quatro) Unidades Fiscal do Município de Ferraz de Vasconcelos e diariamente arcará com o pagamento de 50% (</w:t>
      </w:r>
      <w:r w:rsidR="005A23DA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correspondente a Unidade Fiscal do Município, enquanto o veículo estiver recolhido.</w:t>
      </w:r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CD0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caçambas metálicas destinadas a recolhimento e transporte de materiais inservíveis, quando colocadas em vias públicas, deverão estar devidamente estacionadas de modo a permitir o trânsito seguro de pedestres e de veículos e conter sinalização adequada a fim de evitar colisões.</w:t>
      </w:r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CD0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 falta de sinalização adequada sujeitará o infrator a multa equivalente a 1 (uma) Unidade Fiscal do Município de Ferraz de Vasconcelos, por dia e até mesmo no impedimento da prestação do serviço por parte da empresa responsável pela utilização da caçamba.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2EE" w:rsidRDefault="00DE02EE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7635C">
        <w:rPr>
          <w:rFonts w:ascii="Arial" w:hAnsi="Arial" w:cs="Arial"/>
          <w:sz w:val="20"/>
          <w:szCs w:val="20"/>
        </w:rPr>
        <w:t>Será instalada Área de Transbordo e Triagem – ATT ou postos de recebimento de entulho/inservíveis da área de Construção Civil, bem como terra livre de impurezas, controlad</w:t>
      </w:r>
      <w:r w:rsidR="005A23DA">
        <w:rPr>
          <w:rFonts w:ascii="Arial" w:hAnsi="Arial" w:cs="Arial"/>
          <w:sz w:val="20"/>
          <w:szCs w:val="20"/>
        </w:rPr>
        <w:t>as pela Administração municipal:</w:t>
      </w:r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CD0">
        <w:rPr>
          <w:rFonts w:ascii="Arial" w:hAnsi="Arial" w:cs="Arial"/>
          <w:b/>
          <w:bCs/>
          <w:sz w:val="20"/>
          <w:szCs w:val="20"/>
        </w:rPr>
        <w:t>I</w:t>
      </w:r>
      <w:r w:rsidR="005A23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7CD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valor de cada caçamba à Área de Transbordo e Triagem – ATT, será de 1/10 (um décimo) da Unidade Fiscal do Mun</w:t>
      </w:r>
      <w:r w:rsidR="005A23DA">
        <w:rPr>
          <w:rFonts w:ascii="Arial" w:hAnsi="Arial" w:cs="Arial"/>
          <w:sz w:val="20"/>
          <w:szCs w:val="20"/>
        </w:rPr>
        <w:t>icípio de Ferraz de Vasconcelos;</w:t>
      </w:r>
      <w:bookmarkStart w:id="0" w:name="_GoBack"/>
      <w:bookmarkEnd w:id="0"/>
    </w:p>
    <w:p w:rsidR="00C7635C" w:rsidRDefault="00C7635C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CD0">
        <w:rPr>
          <w:rFonts w:ascii="Arial" w:hAnsi="Arial" w:cs="Arial"/>
          <w:b/>
          <w:bCs/>
          <w:sz w:val="20"/>
          <w:szCs w:val="20"/>
        </w:rPr>
        <w:t>II</w:t>
      </w:r>
      <w:r w:rsidR="005A23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7CD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recebimento do entulho para Área de Transbordo de Triagem – ATT, dar-se-á mediante apresentação da autenticação mecânica de pagamento da respectiva taxa à Prefeitura de Ferraz de Vasconcelos.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2EE" w:rsidRDefault="00DE02EE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lastRenderedPageBreak/>
        <w:t xml:space="preserve">Art. 4º </w:t>
      </w:r>
      <w:r w:rsidR="00C7635C">
        <w:rPr>
          <w:rFonts w:ascii="Arial" w:hAnsi="Arial" w:cs="Arial"/>
          <w:sz w:val="20"/>
          <w:szCs w:val="20"/>
        </w:rPr>
        <w:t>O resíduo apto para a disposição na Área de Transbordo e Triagem – ATT, não poderá contemplar matéria orgânica com potencial de decomposição e formação gasosa ou materiais com características tóxicas e corrosivas.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2EE" w:rsidRDefault="00DE02EE" w:rsidP="00C76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C7635C">
        <w:rPr>
          <w:rFonts w:ascii="Arial" w:hAnsi="Arial" w:cs="Arial"/>
          <w:sz w:val="20"/>
          <w:szCs w:val="20"/>
        </w:rPr>
        <w:t>Toda arrecadação oriunda desta atividade será destinada na gestão ambiental do Município.</w:t>
      </w:r>
    </w:p>
    <w:p w:rsidR="00DE02EE" w:rsidRDefault="00DE02EE" w:rsidP="00DE0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DE02EE" w:rsidP="00177C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99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177CD0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77C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177CD0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4CB" w:rsidRDefault="006754CB" w:rsidP="009243B3">
      <w:pPr>
        <w:spacing w:after="0" w:line="240" w:lineRule="auto"/>
      </w:pPr>
      <w:r>
        <w:separator/>
      </w:r>
    </w:p>
  </w:endnote>
  <w:endnote w:type="continuationSeparator" w:id="0">
    <w:p w:rsidR="006754CB" w:rsidRDefault="006754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4CB" w:rsidRDefault="006754CB" w:rsidP="009243B3">
      <w:pPr>
        <w:spacing w:after="0" w:line="240" w:lineRule="auto"/>
      </w:pPr>
      <w:r>
        <w:separator/>
      </w:r>
    </w:p>
  </w:footnote>
  <w:footnote w:type="continuationSeparator" w:id="0">
    <w:p w:rsidR="006754CB" w:rsidRDefault="006754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3DA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54CB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10A6CD5D"/>
  <w15:docId w15:val="{7185C830-6AA3-4058-9689-D5A5DF73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2019-04-20T19:20:00Z</dcterms:created>
  <dcterms:modified xsi:type="dcterms:W3CDTF">2019-04-24T17:26:00Z</dcterms:modified>
</cp:coreProperties>
</file>