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FC1DD8">
        <w:rPr>
          <w:rFonts w:ascii="Arial" w:hAnsi="Arial" w:cs="Arial"/>
          <w:b/>
          <w:sz w:val="20"/>
          <w:szCs w:val="20"/>
        </w:rPr>
        <w:t>6</w:t>
      </w:r>
      <w:r w:rsidR="00993FF0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1F35B7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081076">
        <w:rPr>
          <w:rFonts w:ascii="Arial" w:hAnsi="Arial" w:cs="Arial"/>
          <w:b/>
          <w:sz w:val="20"/>
          <w:szCs w:val="20"/>
        </w:rPr>
        <w:t>OUTU</w:t>
      </w:r>
      <w:r w:rsidR="0090554B">
        <w:rPr>
          <w:rFonts w:ascii="Arial" w:hAnsi="Arial" w:cs="Arial"/>
          <w:b/>
          <w:sz w:val="20"/>
          <w:szCs w:val="20"/>
        </w:rPr>
        <w:t>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8660C7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6B0A48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BB5AFB">
        <w:rPr>
          <w:rFonts w:ascii="Arial" w:hAnsi="Arial" w:cs="Arial"/>
          <w:sz w:val="20"/>
          <w:szCs w:val="20"/>
        </w:rPr>
        <w:t xml:space="preserve"> a denominação de </w:t>
      </w:r>
      <w:r w:rsidR="004734F6">
        <w:rPr>
          <w:rFonts w:ascii="Arial" w:hAnsi="Arial" w:cs="Arial"/>
          <w:sz w:val="20"/>
          <w:szCs w:val="20"/>
        </w:rPr>
        <w:t>praça</w:t>
      </w:r>
      <w:r w:rsidR="006B17DC">
        <w:rPr>
          <w:rFonts w:ascii="Arial" w:hAnsi="Arial" w:cs="Arial"/>
          <w:sz w:val="20"/>
          <w:szCs w:val="20"/>
        </w:rPr>
        <w:t xml:space="preserve"> </w:t>
      </w:r>
      <w:r w:rsidR="00081076">
        <w:rPr>
          <w:rFonts w:ascii="Arial" w:hAnsi="Arial" w:cs="Arial"/>
          <w:sz w:val="20"/>
          <w:szCs w:val="20"/>
        </w:rPr>
        <w:t>pública</w:t>
      </w:r>
      <w:r w:rsidR="00BB5AFB">
        <w:rPr>
          <w:rFonts w:ascii="Arial" w:hAnsi="Arial" w:cs="Arial"/>
          <w:sz w:val="20"/>
          <w:szCs w:val="20"/>
        </w:rPr>
        <w:t xml:space="preserve"> que especifica.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B177A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6B17DC">
        <w:rPr>
          <w:rFonts w:ascii="Arial" w:hAnsi="Arial" w:cs="Arial"/>
          <w:b/>
          <w:sz w:val="20"/>
          <w:szCs w:val="20"/>
        </w:rPr>
        <w:t>AS</w:t>
      </w:r>
      <w:r w:rsidR="00F407C1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CF422D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173927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 w:rsidRPr="00DD7F79">
        <w:rPr>
          <w:rFonts w:ascii="Arial" w:hAnsi="Arial" w:cs="Arial"/>
          <w:sz w:val="20"/>
          <w:szCs w:val="20"/>
        </w:rPr>
        <w:t>1</w:t>
      </w:r>
      <w:r w:rsidRPr="00DD7F79">
        <w:rPr>
          <w:rFonts w:ascii="Arial" w:hAnsi="Arial" w:cs="Arial"/>
          <w:sz w:val="20"/>
          <w:szCs w:val="20"/>
        </w:rPr>
        <w:t>º</w:t>
      </w:r>
      <w:r w:rsidR="00173927">
        <w:rPr>
          <w:rFonts w:ascii="Arial" w:hAnsi="Arial" w:cs="Arial"/>
          <w:sz w:val="20"/>
          <w:szCs w:val="20"/>
        </w:rPr>
        <w:t xml:space="preserve"> </w:t>
      </w:r>
      <w:r w:rsidR="00BB5AFB">
        <w:rPr>
          <w:rFonts w:ascii="Arial" w:hAnsi="Arial" w:cs="Arial"/>
          <w:sz w:val="20"/>
          <w:szCs w:val="20"/>
        </w:rPr>
        <w:t>A</w:t>
      </w:r>
      <w:r w:rsidR="00173927">
        <w:rPr>
          <w:rFonts w:ascii="Arial" w:hAnsi="Arial" w:cs="Arial"/>
          <w:sz w:val="20"/>
          <w:szCs w:val="20"/>
        </w:rPr>
        <w:t xml:space="preserve"> </w:t>
      </w:r>
      <w:r w:rsidR="004734F6">
        <w:rPr>
          <w:rFonts w:ascii="Arial" w:hAnsi="Arial" w:cs="Arial"/>
          <w:sz w:val="20"/>
          <w:szCs w:val="20"/>
        </w:rPr>
        <w:t xml:space="preserve">Praça Pública </w:t>
      </w:r>
      <w:r w:rsidR="006B17DC">
        <w:rPr>
          <w:rFonts w:ascii="Arial" w:hAnsi="Arial" w:cs="Arial"/>
          <w:sz w:val="20"/>
          <w:szCs w:val="20"/>
        </w:rPr>
        <w:t xml:space="preserve"> existente</w:t>
      </w:r>
      <w:r w:rsidR="004734F6">
        <w:rPr>
          <w:rFonts w:ascii="Arial" w:hAnsi="Arial" w:cs="Arial"/>
          <w:sz w:val="20"/>
          <w:szCs w:val="20"/>
        </w:rPr>
        <w:t>, entre as Ruas José Carlos Dantas, Xingu, Benedito de Souza Leite, via</w:t>
      </w:r>
      <w:r w:rsidR="006B17DC">
        <w:rPr>
          <w:rFonts w:ascii="Arial" w:hAnsi="Arial" w:cs="Arial"/>
          <w:sz w:val="20"/>
          <w:szCs w:val="20"/>
        </w:rPr>
        <w:t xml:space="preserve"> existente,  passa a denominar-se “</w:t>
      </w:r>
      <w:r w:rsidR="004734F6">
        <w:rPr>
          <w:rFonts w:ascii="Arial" w:hAnsi="Arial" w:cs="Arial"/>
          <w:sz w:val="20"/>
          <w:szCs w:val="20"/>
        </w:rPr>
        <w:t>Praça Messias Benedito da Silva Toledo”.</w:t>
      </w:r>
    </w:p>
    <w:p w:rsidR="00173927" w:rsidRDefault="00173927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AEC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ACA">
        <w:rPr>
          <w:rFonts w:ascii="Arial" w:hAnsi="Arial" w:cs="Arial"/>
          <w:b/>
          <w:sz w:val="20"/>
          <w:szCs w:val="20"/>
        </w:rPr>
        <w:t xml:space="preserve">Art. </w:t>
      </w:r>
      <w:r w:rsidR="00BB5AFB">
        <w:rPr>
          <w:rFonts w:ascii="Arial" w:hAnsi="Arial" w:cs="Arial"/>
          <w:b/>
          <w:sz w:val="20"/>
          <w:szCs w:val="20"/>
        </w:rPr>
        <w:t>2</w:t>
      </w:r>
      <w:r w:rsidRPr="00034AC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F422D">
        <w:rPr>
          <w:rFonts w:ascii="Arial" w:hAnsi="Arial" w:cs="Arial"/>
          <w:sz w:val="20"/>
          <w:szCs w:val="20"/>
        </w:rPr>
        <w:t>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publicação</w:t>
      </w:r>
      <w:r w:rsidR="002A5002">
        <w:rPr>
          <w:rFonts w:ascii="Arial" w:hAnsi="Arial" w:cs="Arial"/>
          <w:sz w:val="20"/>
          <w:szCs w:val="20"/>
        </w:rPr>
        <w:t>, revogad</w:t>
      </w:r>
      <w:r w:rsidR="00601A2B">
        <w:rPr>
          <w:rFonts w:ascii="Arial" w:hAnsi="Arial" w:cs="Arial"/>
          <w:sz w:val="20"/>
          <w:szCs w:val="20"/>
        </w:rPr>
        <w:t>as</w:t>
      </w:r>
      <w:r w:rsidR="007735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disposições em contrário.</w:t>
      </w:r>
    </w:p>
    <w:p w:rsidR="00034ACA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6B17DC">
        <w:rPr>
          <w:rFonts w:ascii="Arial" w:hAnsi="Arial" w:cs="Arial"/>
          <w:sz w:val="20"/>
          <w:szCs w:val="20"/>
        </w:rPr>
        <w:t>17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081076">
        <w:rPr>
          <w:rFonts w:ascii="Arial" w:hAnsi="Arial" w:cs="Arial"/>
          <w:sz w:val="20"/>
          <w:szCs w:val="20"/>
        </w:rPr>
        <w:t>outu</w:t>
      </w:r>
      <w:r w:rsidR="00621AEC">
        <w:rPr>
          <w:rFonts w:ascii="Arial" w:hAnsi="Arial" w:cs="Arial"/>
          <w:sz w:val="20"/>
          <w:szCs w:val="20"/>
        </w:rPr>
        <w:t>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081076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34ACA" w:rsidRDefault="00034ACA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8660C7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5C1" w:rsidRDefault="00A875C1" w:rsidP="009243B3">
      <w:pPr>
        <w:spacing w:after="0" w:line="240" w:lineRule="auto"/>
      </w:pPr>
      <w:r>
        <w:separator/>
      </w:r>
    </w:p>
  </w:endnote>
  <w:endnote w:type="continuationSeparator" w:id="0">
    <w:p w:rsidR="00A875C1" w:rsidRDefault="00A875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5C1" w:rsidRDefault="00A875C1" w:rsidP="009243B3">
      <w:pPr>
        <w:spacing w:after="0" w:line="240" w:lineRule="auto"/>
      </w:pPr>
      <w:r>
        <w:separator/>
      </w:r>
    </w:p>
  </w:footnote>
  <w:footnote w:type="continuationSeparator" w:id="0">
    <w:p w:rsidR="00A875C1" w:rsidRDefault="00A875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2"/>
  </w:num>
  <w:num w:numId="5">
    <w:abstractNumId w:val="2"/>
  </w:num>
  <w:num w:numId="6">
    <w:abstractNumId w:val="9"/>
  </w:num>
  <w:num w:numId="7">
    <w:abstractNumId w:val="11"/>
  </w:num>
  <w:num w:numId="8">
    <w:abstractNumId w:val="27"/>
  </w:num>
  <w:num w:numId="9">
    <w:abstractNumId w:val="15"/>
  </w:num>
  <w:num w:numId="10">
    <w:abstractNumId w:val="6"/>
  </w:num>
  <w:num w:numId="11">
    <w:abstractNumId w:val="29"/>
  </w:num>
  <w:num w:numId="12">
    <w:abstractNumId w:val="5"/>
  </w:num>
  <w:num w:numId="13">
    <w:abstractNumId w:val="8"/>
  </w:num>
  <w:num w:numId="14">
    <w:abstractNumId w:val="25"/>
  </w:num>
  <w:num w:numId="15">
    <w:abstractNumId w:val="16"/>
  </w:num>
  <w:num w:numId="16">
    <w:abstractNumId w:val="14"/>
  </w:num>
  <w:num w:numId="17">
    <w:abstractNumId w:val="20"/>
  </w:num>
  <w:num w:numId="18">
    <w:abstractNumId w:val="10"/>
  </w:num>
  <w:num w:numId="19">
    <w:abstractNumId w:val="19"/>
  </w:num>
  <w:num w:numId="20">
    <w:abstractNumId w:val="0"/>
  </w:num>
  <w:num w:numId="21">
    <w:abstractNumId w:val="23"/>
  </w:num>
  <w:num w:numId="22">
    <w:abstractNumId w:val="26"/>
  </w:num>
  <w:num w:numId="23">
    <w:abstractNumId w:val="28"/>
  </w:num>
  <w:num w:numId="24">
    <w:abstractNumId w:val="32"/>
  </w:num>
  <w:num w:numId="25">
    <w:abstractNumId w:val="30"/>
  </w:num>
  <w:num w:numId="26">
    <w:abstractNumId w:val="24"/>
  </w:num>
  <w:num w:numId="27">
    <w:abstractNumId w:val="3"/>
  </w:num>
  <w:num w:numId="28">
    <w:abstractNumId w:val="17"/>
  </w:num>
  <w:num w:numId="29">
    <w:abstractNumId w:val="4"/>
  </w:num>
  <w:num w:numId="30">
    <w:abstractNumId w:val="1"/>
  </w:num>
  <w:num w:numId="31">
    <w:abstractNumId w:val="13"/>
  </w:num>
  <w:num w:numId="32">
    <w:abstractNumId w:val="1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1076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365D"/>
    <w:rsid w:val="001568CD"/>
    <w:rsid w:val="00160CD5"/>
    <w:rsid w:val="001649E3"/>
    <w:rsid w:val="00165587"/>
    <w:rsid w:val="00173927"/>
    <w:rsid w:val="00173C73"/>
    <w:rsid w:val="0018070F"/>
    <w:rsid w:val="00180B23"/>
    <w:rsid w:val="00184394"/>
    <w:rsid w:val="00187351"/>
    <w:rsid w:val="00191CB1"/>
    <w:rsid w:val="00192A6C"/>
    <w:rsid w:val="001A2491"/>
    <w:rsid w:val="001A57B6"/>
    <w:rsid w:val="001A7DFA"/>
    <w:rsid w:val="001B6361"/>
    <w:rsid w:val="001C0528"/>
    <w:rsid w:val="001C43FB"/>
    <w:rsid w:val="001C4599"/>
    <w:rsid w:val="001D0DD2"/>
    <w:rsid w:val="001D7561"/>
    <w:rsid w:val="001E2AC2"/>
    <w:rsid w:val="001E43CA"/>
    <w:rsid w:val="001E69BF"/>
    <w:rsid w:val="001E6A3B"/>
    <w:rsid w:val="001E6B75"/>
    <w:rsid w:val="001F35B7"/>
    <w:rsid w:val="001F6919"/>
    <w:rsid w:val="001F6C6D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559C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43A19"/>
    <w:rsid w:val="00345CDE"/>
    <w:rsid w:val="003460E3"/>
    <w:rsid w:val="0034687F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78D4"/>
    <w:rsid w:val="00427C40"/>
    <w:rsid w:val="00431530"/>
    <w:rsid w:val="00431C49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34F6"/>
    <w:rsid w:val="00475D98"/>
    <w:rsid w:val="0047616D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4119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1B7C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29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A2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B085A"/>
    <w:rsid w:val="006B0A48"/>
    <w:rsid w:val="006B17DC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093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468A1"/>
    <w:rsid w:val="00747072"/>
    <w:rsid w:val="0075548F"/>
    <w:rsid w:val="00762308"/>
    <w:rsid w:val="00772562"/>
    <w:rsid w:val="00772AA0"/>
    <w:rsid w:val="00772CFB"/>
    <w:rsid w:val="00773572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2309"/>
    <w:rsid w:val="007B3948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0C7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6C7C"/>
    <w:rsid w:val="008D7450"/>
    <w:rsid w:val="008D7793"/>
    <w:rsid w:val="008E23BE"/>
    <w:rsid w:val="008E32AC"/>
    <w:rsid w:val="008E53D1"/>
    <w:rsid w:val="008F15A2"/>
    <w:rsid w:val="008F7B02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1405"/>
    <w:rsid w:val="00975FF8"/>
    <w:rsid w:val="009764D8"/>
    <w:rsid w:val="00981E94"/>
    <w:rsid w:val="009846D4"/>
    <w:rsid w:val="00986C0B"/>
    <w:rsid w:val="009922C4"/>
    <w:rsid w:val="00992C25"/>
    <w:rsid w:val="00993FF0"/>
    <w:rsid w:val="00995847"/>
    <w:rsid w:val="00996968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1125A"/>
    <w:rsid w:val="00A2010D"/>
    <w:rsid w:val="00A25312"/>
    <w:rsid w:val="00A274C1"/>
    <w:rsid w:val="00A27F49"/>
    <w:rsid w:val="00A3167C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2976"/>
    <w:rsid w:val="00A875C1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177A8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E5BDB"/>
    <w:rsid w:val="00CF1A50"/>
    <w:rsid w:val="00CF422D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ECE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4A36"/>
    <w:rsid w:val="00E416D9"/>
    <w:rsid w:val="00E42348"/>
    <w:rsid w:val="00E42BFF"/>
    <w:rsid w:val="00E44CC2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77DD1"/>
    <w:rsid w:val="00E80798"/>
    <w:rsid w:val="00E80C7D"/>
    <w:rsid w:val="00E8149E"/>
    <w:rsid w:val="00E90F9B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19AF"/>
    <w:rsid w:val="00EE3D70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76EDD"/>
    <w:rsid w:val="00F83A0F"/>
    <w:rsid w:val="00F943FE"/>
    <w:rsid w:val="00F966F3"/>
    <w:rsid w:val="00FA5F58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A58B1-C4E0-431A-A003-DB797933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2019-04-22T23:25:00Z</dcterms:created>
  <dcterms:modified xsi:type="dcterms:W3CDTF">2019-05-03T14:55:00Z</dcterms:modified>
</cp:coreProperties>
</file>