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7E0A9B">
        <w:rPr>
          <w:rFonts w:ascii="Arial" w:hAnsi="Arial" w:cs="Arial"/>
          <w:b/>
          <w:sz w:val="20"/>
          <w:szCs w:val="20"/>
        </w:rPr>
        <w:t>906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073E">
        <w:rPr>
          <w:rFonts w:ascii="Arial" w:hAnsi="Arial" w:cs="Arial"/>
          <w:b/>
          <w:sz w:val="20"/>
          <w:szCs w:val="20"/>
        </w:rPr>
        <w:t>14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C6073E">
        <w:rPr>
          <w:rFonts w:ascii="Arial" w:hAnsi="Arial" w:cs="Arial"/>
          <w:b/>
          <w:sz w:val="20"/>
          <w:szCs w:val="20"/>
        </w:rPr>
        <w:t>AGOST</w:t>
      </w:r>
      <w:r w:rsidR="00521240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E0A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 1º da Lei nº 2.852/2008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2122" w:rsidRDefault="00C57DD8" w:rsidP="007E0A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E0A9B">
        <w:rPr>
          <w:rFonts w:ascii="Arial" w:hAnsi="Arial" w:cs="Arial"/>
          <w:sz w:val="20"/>
          <w:szCs w:val="20"/>
        </w:rPr>
        <w:t>O art. 1º da Lei nº 2.852, de 21 de julho de 2008, passa a vigorar com a seguinte redação:</w:t>
      </w:r>
    </w:p>
    <w:p w:rsidR="002A568C" w:rsidRDefault="002A568C" w:rsidP="007E0A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A9B" w:rsidRPr="00312122" w:rsidRDefault="007E0A9B" w:rsidP="007E0A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A atual Escola Municipal de Ensino Fundamental </w:t>
      </w:r>
      <w:proofErr w:type="spellStart"/>
      <w:r>
        <w:rPr>
          <w:rFonts w:ascii="Arial" w:hAnsi="Arial" w:cs="Arial"/>
          <w:sz w:val="20"/>
          <w:szCs w:val="20"/>
        </w:rPr>
        <w:t>Itajuíbe</w:t>
      </w:r>
      <w:proofErr w:type="spellEnd"/>
      <w:r>
        <w:rPr>
          <w:rFonts w:ascii="Arial" w:hAnsi="Arial" w:cs="Arial"/>
          <w:sz w:val="20"/>
          <w:szCs w:val="20"/>
        </w:rPr>
        <w:t xml:space="preserve"> I, existente a Avenida dos </w:t>
      </w:r>
      <w:proofErr w:type="spellStart"/>
      <w:r>
        <w:rPr>
          <w:rFonts w:ascii="Arial" w:hAnsi="Arial" w:cs="Arial"/>
          <w:sz w:val="20"/>
          <w:szCs w:val="20"/>
        </w:rPr>
        <w:t>Mutirantes</w:t>
      </w:r>
      <w:proofErr w:type="spellEnd"/>
      <w:r>
        <w:rPr>
          <w:rFonts w:ascii="Arial" w:hAnsi="Arial" w:cs="Arial"/>
          <w:sz w:val="20"/>
          <w:szCs w:val="20"/>
        </w:rPr>
        <w:t xml:space="preserve">, localizada na Vila Santa Margarida, passa a denominar-se “Escola Municipal de Ensino Fundamental Professora </w:t>
      </w:r>
      <w:proofErr w:type="spellStart"/>
      <w:r>
        <w:rPr>
          <w:rFonts w:ascii="Arial" w:hAnsi="Arial" w:cs="Arial"/>
          <w:sz w:val="20"/>
          <w:szCs w:val="20"/>
        </w:rPr>
        <w:t>Nurimar</w:t>
      </w:r>
      <w:proofErr w:type="spellEnd"/>
      <w:r>
        <w:rPr>
          <w:rFonts w:ascii="Arial" w:hAnsi="Arial" w:cs="Arial"/>
          <w:sz w:val="20"/>
          <w:szCs w:val="20"/>
        </w:rPr>
        <w:t xml:space="preserve"> Martins </w:t>
      </w:r>
      <w:proofErr w:type="spellStart"/>
      <w:r>
        <w:rPr>
          <w:rFonts w:ascii="Arial" w:hAnsi="Arial" w:cs="Arial"/>
          <w:sz w:val="20"/>
          <w:szCs w:val="20"/>
        </w:rPr>
        <w:t>Hiar</w:t>
      </w:r>
      <w:proofErr w:type="spellEnd"/>
      <w:r>
        <w:rPr>
          <w:rFonts w:ascii="Arial" w:hAnsi="Arial" w:cs="Arial"/>
          <w:sz w:val="20"/>
          <w:szCs w:val="20"/>
        </w:rPr>
        <w:t>.”</w:t>
      </w:r>
    </w:p>
    <w:p w:rsidR="00C6073E" w:rsidRDefault="00C6073E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A64EB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12122">
        <w:rPr>
          <w:rFonts w:ascii="Arial" w:hAnsi="Arial" w:cs="Arial"/>
          <w:sz w:val="20"/>
          <w:szCs w:val="20"/>
        </w:rPr>
        <w:t>14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312122">
        <w:rPr>
          <w:rFonts w:ascii="Arial" w:hAnsi="Arial" w:cs="Arial"/>
          <w:sz w:val="20"/>
          <w:szCs w:val="20"/>
        </w:rPr>
        <w:t>agosto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EA" w:rsidRDefault="009D1AEA" w:rsidP="009243B3">
      <w:pPr>
        <w:spacing w:after="0" w:line="240" w:lineRule="auto"/>
      </w:pPr>
      <w:r>
        <w:separator/>
      </w:r>
    </w:p>
  </w:endnote>
  <w:endnote w:type="continuationSeparator" w:id="0">
    <w:p w:rsidR="009D1AEA" w:rsidRDefault="009D1A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EA" w:rsidRDefault="009D1AEA" w:rsidP="009243B3">
      <w:pPr>
        <w:spacing w:after="0" w:line="240" w:lineRule="auto"/>
      </w:pPr>
      <w:r>
        <w:separator/>
      </w:r>
    </w:p>
  </w:footnote>
  <w:footnote w:type="continuationSeparator" w:id="0">
    <w:p w:rsidR="009D1AEA" w:rsidRDefault="009D1A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A568C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B2076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D1AEA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784C-C71D-4B7D-8645-698C1185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2019-04-18T18:08:00Z</dcterms:created>
  <dcterms:modified xsi:type="dcterms:W3CDTF">2019-05-06T14:13:00Z</dcterms:modified>
</cp:coreProperties>
</file>