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5D0459">
        <w:rPr>
          <w:rFonts w:ascii="Arial" w:hAnsi="Arial" w:cs="Arial"/>
          <w:b/>
          <w:sz w:val="20"/>
          <w:szCs w:val="20"/>
        </w:rPr>
        <w:t>909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D0459">
        <w:rPr>
          <w:rFonts w:ascii="Arial" w:hAnsi="Arial" w:cs="Arial"/>
          <w:b/>
          <w:sz w:val="20"/>
          <w:szCs w:val="20"/>
        </w:rPr>
        <w:t>26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C6073E">
        <w:rPr>
          <w:rFonts w:ascii="Arial" w:hAnsi="Arial" w:cs="Arial"/>
          <w:b/>
          <w:sz w:val="20"/>
          <w:szCs w:val="20"/>
        </w:rPr>
        <w:t>AGOST</w:t>
      </w:r>
      <w:r w:rsidR="00521240">
        <w:rPr>
          <w:rFonts w:ascii="Arial" w:hAnsi="Arial" w:cs="Arial"/>
          <w:b/>
          <w:sz w:val="20"/>
          <w:szCs w:val="20"/>
        </w:rPr>
        <w:t>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5D045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152, inciso II da Lei nº 2.899/2009</w:t>
      </w:r>
      <w:r w:rsidR="00BB7DFA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EA58E2">
        <w:rPr>
          <w:rFonts w:ascii="Arial" w:hAnsi="Arial" w:cs="Arial"/>
          <w:b/>
          <w:sz w:val="20"/>
          <w:szCs w:val="20"/>
        </w:rPr>
        <w:t xml:space="preserve">EM EXERCÍCIO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0A9B" w:rsidRDefault="00C57DD8" w:rsidP="00EA58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D0459">
        <w:rPr>
          <w:rFonts w:ascii="Arial" w:hAnsi="Arial" w:cs="Arial"/>
          <w:sz w:val="20"/>
          <w:szCs w:val="20"/>
        </w:rPr>
        <w:t>O inciso II do artigo 152, da Lei nº 2.899, de 18 de junho de 2009, que institui o Código Ambiental do Município de Ferraz de Vasconcelos e dá outras providências, passa a vigorar com a seguinte redação:</w:t>
      </w:r>
    </w:p>
    <w:p w:rsidR="00802B63" w:rsidRDefault="00802B63" w:rsidP="00EA58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0459" w:rsidRDefault="005D0459" w:rsidP="00EA58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152. ...</w:t>
      </w:r>
    </w:p>
    <w:p w:rsidR="005D0459" w:rsidRDefault="005D0459" w:rsidP="00EA58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0459" w:rsidRPr="00312122" w:rsidRDefault="005D0459" w:rsidP="00EA58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as circunstâncias atenuantes e as agravantes.”</w:t>
      </w:r>
    </w:p>
    <w:p w:rsidR="00C6073E" w:rsidRDefault="00C6073E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AA64EB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 w:rsidR="00EA58E2">
        <w:rPr>
          <w:rFonts w:ascii="Arial" w:hAnsi="Arial" w:cs="Arial"/>
          <w:b/>
          <w:sz w:val="20"/>
          <w:szCs w:val="20"/>
        </w:rPr>
        <w:t xml:space="preserve"> </w:t>
      </w:r>
      <w:r w:rsidR="00A15784">
        <w:rPr>
          <w:rFonts w:ascii="Arial" w:hAnsi="Arial" w:cs="Arial"/>
          <w:sz w:val="20"/>
          <w:szCs w:val="20"/>
        </w:rPr>
        <w:t>Esta Lei entra</w:t>
      </w:r>
      <w:r>
        <w:rPr>
          <w:rFonts w:ascii="Arial" w:hAnsi="Arial" w:cs="Arial"/>
          <w:sz w:val="20"/>
          <w:szCs w:val="20"/>
        </w:rPr>
        <w:t xml:space="preserve">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</w:t>
      </w:r>
      <w:r w:rsidR="00BB7DFA">
        <w:rPr>
          <w:rFonts w:ascii="Arial" w:hAnsi="Arial" w:cs="Arial"/>
          <w:sz w:val="20"/>
          <w:szCs w:val="20"/>
        </w:rPr>
        <w:t>, revogadas as disposições em contrário</w:t>
      </w:r>
      <w:r w:rsidR="00312122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EA58E2">
        <w:rPr>
          <w:rFonts w:ascii="Arial" w:hAnsi="Arial" w:cs="Arial"/>
          <w:sz w:val="20"/>
          <w:szCs w:val="20"/>
        </w:rPr>
        <w:t>2</w:t>
      </w:r>
      <w:r w:rsidR="00A15784">
        <w:rPr>
          <w:rFonts w:ascii="Arial" w:hAnsi="Arial" w:cs="Arial"/>
          <w:sz w:val="20"/>
          <w:szCs w:val="20"/>
        </w:rPr>
        <w:t>6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312122">
        <w:rPr>
          <w:rFonts w:ascii="Arial" w:hAnsi="Arial" w:cs="Arial"/>
          <w:sz w:val="20"/>
          <w:szCs w:val="20"/>
        </w:rPr>
        <w:t>agosto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A5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BATISTA DE SOUZA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EA58E2">
        <w:rPr>
          <w:rFonts w:ascii="Arial" w:hAnsi="Arial" w:cs="Arial"/>
          <w:sz w:val="20"/>
          <w:szCs w:val="20"/>
        </w:rPr>
        <w:t xml:space="preserve"> em Exercício</w:t>
      </w: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8AE" w:rsidRDefault="004068AE" w:rsidP="009243B3">
      <w:pPr>
        <w:spacing w:after="0" w:line="240" w:lineRule="auto"/>
      </w:pPr>
      <w:r>
        <w:separator/>
      </w:r>
    </w:p>
  </w:endnote>
  <w:endnote w:type="continuationSeparator" w:id="0">
    <w:p w:rsidR="004068AE" w:rsidRDefault="004068A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8AE" w:rsidRDefault="004068AE" w:rsidP="009243B3">
      <w:pPr>
        <w:spacing w:after="0" w:line="240" w:lineRule="auto"/>
      </w:pPr>
      <w:r>
        <w:separator/>
      </w:r>
    </w:p>
  </w:footnote>
  <w:footnote w:type="continuationSeparator" w:id="0">
    <w:p w:rsidR="004068AE" w:rsidRDefault="004068A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068AE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F527A"/>
    <w:rsid w:val="005019AB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D0459"/>
    <w:rsid w:val="005F07A5"/>
    <w:rsid w:val="00605C10"/>
    <w:rsid w:val="006206EB"/>
    <w:rsid w:val="00665D06"/>
    <w:rsid w:val="0068302D"/>
    <w:rsid w:val="00686495"/>
    <w:rsid w:val="006902E6"/>
    <w:rsid w:val="006A7EF7"/>
    <w:rsid w:val="006B0674"/>
    <w:rsid w:val="006B2076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A9B"/>
    <w:rsid w:val="007E5ABB"/>
    <w:rsid w:val="007E67C5"/>
    <w:rsid w:val="007E7765"/>
    <w:rsid w:val="0080092C"/>
    <w:rsid w:val="00802B63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15784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A58E2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C656A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0595-7B49-448A-A9A7-32B2D91C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2019-04-18T18:19:00Z</dcterms:created>
  <dcterms:modified xsi:type="dcterms:W3CDTF">2019-05-06T14:14:00Z</dcterms:modified>
</cp:coreProperties>
</file>