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057090">
        <w:rPr>
          <w:rFonts w:ascii="Arial" w:hAnsi="Arial" w:cs="Arial"/>
          <w:b/>
          <w:sz w:val="20"/>
          <w:szCs w:val="20"/>
        </w:rPr>
        <w:t>913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0</w:t>
      </w:r>
      <w:r w:rsidR="00131AB1">
        <w:rPr>
          <w:rFonts w:ascii="Arial" w:hAnsi="Arial" w:cs="Arial"/>
          <w:b/>
          <w:sz w:val="20"/>
          <w:szCs w:val="20"/>
        </w:rPr>
        <w:t>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atual Rua “</w:t>
      </w:r>
      <w:r w:rsidR="00057090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”,</w:t>
      </w:r>
      <w:r>
        <w:rPr>
          <w:rFonts w:ascii="Arial" w:hAnsi="Arial" w:cs="Arial"/>
          <w:sz w:val="20"/>
          <w:szCs w:val="20"/>
        </w:rPr>
        <w:t xml:space="preserve"> </w:t>
      </w:r>
      <w:r w:rsidR="00057090">
        <w:rPr>
          <w:rFonts w:ascii="Arial" w:hAnsi="Arial" w:cs="Arial"/>
          <w:sz w:val="20"/>
          <w:szCs w:val="20"/>
        </w:rPr>
        <w:t>que se inicia na</w:t>
      </w:r>
      <w:r>
        <w:rPr>
          <w:rFonts w:ascii="Arial" w:hAnsi="Arial" w:cs="Arial"/>
          <w:sz w:val="20"/>
          <w:szCs w:val="20"/>
        </w:rPr>
        <w:t xml:space="preserve"> Rua “Três”, localizada no loteamento denominado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 xml:space="preserve">“Rua </w:t>
      </w:r>
      <w:r w:rsidR="00057090">
        <w:rPr>
          <w:rFonts w:ascii="Arial" w:hAnsi="Arial" w:cs="Arial"/>
          <w:sz w:val="20"/>
          <w:szCs w:val="20"/>
        </w:rPr>
        <w:t>Maria Santiago de Moraes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C57DD8">
        <w:rPr>
          <w:rFonts w:ascii="Arial" w:hAnsi="Arial" w:cs="Arial"/>
          <w:sz w:val="20"/>
          <w:szCs w:val="20"/>
        </w:rPr>
        <w:t>0</w:t>
      </w:r>
      <w:r w:rsidR="00ED030B">
        <w:rPr>
          <w:rFonts w:ascii="Arial" w:hAnsi="Arial" w:cs="Arial"/>
          <w:sz w:val="20"/>
          <w:szCs w:val="20"/>
        </w:rPr>
        <w:t>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C57DD8">
        <w:rPr>
          <w:rFonts w:ascii="Arial" w:hAnsi="Arial" w:cs="Arial"/>
          <w:sz w:val="20"/>
          <w:szCs w:val="20"/>
        </w:rPr>
        <w:t>outubro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DD" w:rsidRDefault="00255BDD" w:rsidP="009243B3">
      <w:pPr>
        <w:spacing w:after="0" w:line="240" w:lineRule="auto"/>
      </w:pPr>
      <w:r>
        <w:separator/>
      </w:r>
    </w:p>
  </w:endnote>
  <w:endnote w:type="continuationSeparator" w:id="0">
    <w:p w:rsidR="00255BDD" w:rsidRDefault="00255B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DD" w:rsidRDefault="00255BDD" w:rsidP="009243B3">
      <w:pPr>
        <w:spacing w:after="0" w:line="240" w:lineRule="auto"/>
      </w:pPr>
      <w:r>
        <w:separator/>
      </w:r>
    </w:p>
  </w:footnote>
  <w:footnote w:type="continuationSeparator" w:id="0">
    <w:p w:rsidR="00255BDD" w:rsidRDefault="00255B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55BDD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5A53-9D69-4580-B35D-25FCF63E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2019-04-18T16:03:00Z</dcterms:created>
  <dcterms:modified xsi:type="dcterms:W3CDTF">2019-04-18T16:03:00Z</dcterms:modified>
</cp:coreProperties>
</file>