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6B2076">
        <w:rPr>
          <w:rFonts w:ascii="Arial" w:hAnsi="Arial" w:cs="Arial"/>
          <w:b/>
          <w:sz w:val="20"/>
          <w:szCs w:val="20"/>
        </w:rPr>
        <w:t>928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B2076">
        <w:rPr>
          <w:rFonts w:ascii="Arial" w:hAnsi="Arial" w:cs="Arial"/>
          <w:b/>
          <w:sz w:val="20"/>
          <w:szCs w:val="20"/>
        </w:rPr>
        <w:t>25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910B7D">
        <w:rPr>
          <w:rFonts w:ascii="Arial" w:hAnsi="Arial" w:cs="Arial"/>
          <w:b/>
          <w:sz w:val="20"/>
          <w:szCs w:val="20"/>
        </w:rPr>
        <w:t>NOVEM</w:t>
      </w:r>
      <w:r w:rsidR="00521240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6B207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seus termos as disposições constantes da Lei nº 2.784/2007</w:t>
      </w:r>
      <w:r w:rsidR="00191252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DD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B2076">
        <w:rPr>
          <w:rFonts w:ascii="Arial" w:hAnsi="Arial" w:cs="Arial"/>
          <w:sz w:val="20"/>
          <w:szCs w:val="20"/>
        </w:rPr>
        <w:t>Fica r</w:t>
      </w:r>
      <w:r w:rsidR="006B2076">
        <w:rPr>
          <w:rFonts w:ascii="Arial" w:hAnsi="Arial" w:cs="Arial"/>
          <w:sz w:val="20"/>
          <w:szCs w:val="20"/>
        </w:rPr>
        <w:t>evoga</w:t>
      </w:r>
      <w:r w:rsidR="006B2076">
        <w:rPr>
          <w:rFonts w:ascii="Arial" w:hAnsi="Arial" w:cs="Arial"/>
          <w:sz w:val="20"/>
          <w:szCs w:val="20"/>
        </w:rPr>
        <w:t>do</w:t>
      </w:r>
      <w:r w:rsidR="006B2076">
        <w:rPr>
          <w:rFonts w:ascii="Arial" w:hAnsi="Arial" w:cs="Arial"/>
          <w:sz w:val="20"/>
          <w:szCs w:val="20"/>
        </w:rPr>
        <w:t xml:space="preserve"> em todos seus termos as disposições constantes d</w:t>
      </w:r>
      <w:r w:rsidR="006B2076">
        <w:rPr>
          <w:rFonts w:ascii="Arial" w:hAnsi="Arial" w:cs="Arial"/>
          <w:sz w:val="20"/>
          <w:szCs w:val="20"/>
        </w:rPr>
        <w:t xml:space="preserve">a Lei nº 2.784, de 5 de abril de </w:t>
      </w:r>
      <w:r w:rsidR="006B2076">
        <w:rPr>
          <w:rFonts w:ascii="Arial" w:hAnsi="Arial" w:cs="Arial"/>
          <w:sz w:val="20"/>
          <w:szCs w:val="20"/>
        </w:rPr>
        <w:t>2007</w:t>
      </w:r>
      <w:r w:rsidR="006B2076">
        <w:rPr>
          <w:rFonts w:ascii="Arial" w:hAnsi="Arial" w:cs="Arial"/>
          <w:sz w:val="20"/>
          <w:szCs w:val="20"/>
        </w:rPr>
        <w:t>, que dispõe sobre a declaração de utilidade pública de área de terra que especifica.</w:t>
      </w:r>
    </w:p>
    <w:p w:rsidR="00C57DD8" w:rsidRPr="00495A0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6B2076">
        <w:rPr>
          <w:rFonts w:ascii="Arial" w:hAnsi="Arial" w:cs="Arial"/>
          <w:sz w:val="20"/>
          <w:szCs w:val="20"/>
        </w:rPr>
        <w:t>25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910B7D">
        <w:rPr>
          <w:rFonts w:ascii="Arial" w:hAnsi="Arial" w:cs="Arial"/>
          <w:sz w:val="20"/>
          <w:szCs w:val="20"/>
        </w:rPr>
        <w:t>novem</w:t>
      </w:r>
      <w:r w:rsidR="00521240">
        <w:rPr>
          <w:rFonts w:ascii="Arial" w:hAnsi="Arial" w:cs="Arial"/>
          <w:sz w:val="20"/>
          <w:szCs w:val="20"/>
        </w:rPr>
        <w:t>bro</w:t>
      </w:r>
      <w:r w:rsidR="00131AB1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7D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10B7D" w:rsidRDefault="00910B7D" w:rsidP="00C57DD8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CB2" w:rsidRDefault="00B65CB2" w:rsidP="009243B3">
      <w:pPr>
        <w:spacing w:after="0" w:line="240" w:lineRule="auto"/>
      </w:pPr>
      <w:r>
        <w:separator/>
      </w:r>
    </w:p>
  </w:endnote>
  <w:endnote w:type="continuationSeparator" w:id="0">
    <w:p w:rsidR="00B65CB2" w:rsidRDefault="00B65CB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CB2" w:rsidRDefault="00B65CB2" w:rsidP="009243B3">
      <w:pPr>
        <w:spacing w:after="0" w:line="240" w:lineRule="auto"/>
      </w:pPr>
      <w:r>
        <w:separator/>
      </w:r>
    </w:p>
  </w:footnote>
  <w:footnote w:type="continuationSeparator" w:id="0">
    <w:p w:rsidR="00B65CB2" w:rsidRDefault="00B65CB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12C9"/>
    <w:rsid w:val="00285F07"/>
    <w:rsid w:val="00291A01"/>
    <w:rsid w:val="002B42C6"/>
    <w:rsid w:val="002C51A8"/>
    <w:rsid w:val="002D05E8"/>
    <w:rsid w:val="002D62DD"/>
    <w:rsid w:val="002E2761"/>
    <w:rsid w:val="002F09BA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1722D"/>
    <w:rsid w:val="0042328B"/>
    <w:rsid w:val="00437B71"/>
    <w:rsid w:val="004658F9"/>
    <w:rsid w:val="00484C36"/>
    <w:rsid w:val="00493803"/>
    <w:rsid w:val="00495A08"/>
    <w:rsid w:val="004B06BB"/>
    <w:rsid w:val="004C1B13"/>
    <w:rsid w:val="004C2996"/>
    <w:rsid w:val="004F527A"/>
    <w:rsid w:val="005019AB"/>
    <w:rsid w:val="00521240"/>
    <w:rsid w:val="00525BD6"/>
    <w:rsid w:val="00542FAA"/>
    <w:rsid w:val="005437B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206EB"/>
    <w:rsid w:val="00665D06"/>
    <w:rsid w:val="0068302D"/>
    <w:rsid w:val="00686495"/>
    <w:rsid w:val="006902E6"/>
    <w:rsid w:val="006A7EF7"/>
    <w:rsid w:val="006B0674"/>
    <w:rsid w:val="006B2076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5ABB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2954"/>
    <w:rsid w:val="008D6DF6"/>
    <w:rsid w:val="008D78A8"/>
    <w:rsid w:val="008E6655"/>
    <w:rsid w:val="00910B7D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62633"/>
    <w:rsid w:val="00A7081C"/>
    <w:rsid w:val="00A85909"/>
    <w:rsid w:val="00A87506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458A5"/>
    <w:rsid w:val="00B5359B"/>
    <w:rsid w:val="00B65CB2"/>
    <w:rsid w:val="00B70D9F"/>
    <w:rsid w:val="00B729B8"/>
    <w:rsid w:val="00B918D2"/>
    <w:rsid w:val="00BC0E67"/>
    <w:rsid w:val="00C03D13"/>
    <w:rsid w:val="00C36683"/>
    <w:rsid w:val="00C43474"/>
    <w:rsid w:val="00C45BCB"/>
    <w:rsid w:val="00C57DD8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A7A69"/>
    <w:rsid w:val="00DB348F"/>
    <w:rsid w:val="00DC22C1"/>
    <w:rsid w:val="00DC31C5"/>
    <w:rsid w:val="00DC5338"/>
    <w:rsid w:val="00DD1293"/>
    <w:rsid w:val="00DF3C4E"/>
    <w:rsid w:val="00DF4992"/>
    <w:rsid w:val="00E26CDD"/>
    <w:rsid w:val="00E42601"/>
    <w:rsid w:val="00E86095"/>
    <w:rsid w:val="00E9107C"/>
    <w:rsid w:val="00E92374"/>
    <w:rsid w:val="00E9250C"/>
    <w:rsid w:val="00E97D0C"/>
    <w:rsid w:val="00EA4C2C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5057"/>
    <w:rsid w:val="00F37104"/>
    <w:rsid w:val="00F37B93"/>
    <w:rsid w:val="00F57D93"/>
    <w:rsid w:val="00F67D0A"/>
    <w:rsid w:val="00F943FE"/>
    <w:rsid w:val="00FC656A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EB6B4-CB81-4D2E-868F-C9E94998F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2019-04-18T16:38:00Z</dcterms:created>
  <dcterms:modified xsi:type="dcterms:W3CDTF">2019-04-18T16:38:00Z</dcterms:modified>
</cp:coreProperties>
</file>