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FE55FE">
        <w:rPr>
          <w:rFonts w:ascii="Arial" w:hAnsi="Arial" w:cs="Arial"/>
          <w:b/>
          <w:sz w:val="20"/>
          <w:szCs w:val="20"/>
        </w:rPr>
        <w:t>9</w:t>
      </w:r>
      <w:r w:rsidR="004C1E87">
        <w:rPr>
          <w:rFonts w:ascii="Arial" w:hAnsi="Arial" w:cs="Arial"/>
          <w:b/>
          <w:sz w:val="20"/>
          <w:szCs w:val="20"/>
        </w:rPr>
        <w:t>29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C1E87">
        <w:rPr>
          <w:rFonts w:ascii="Arial" w:hAnsi="Arial" w:cs="Arial"/>
          <w:b/>
          <w:sz w:val="20"/>
          <w:szCs w:val="20"/>
        </w:rPr>
        <w:t>07</w:t>
      </w:r>
      <w:r w:rsidR="00F23963">
        <w:rPr>
          <w:rFonts w:ascii="Arial" w:hAnsi="Arial" w:cs="Arial"/>
          <w:b/>
          <w:sz w:val="20"/>
          <w:szCs w:val="20"/>
        </w:rPr>
        <w:t xml:space="preserve"> DE </w:t>
      </w:r>
      <w:r w:rsidR="004C1E87">
        <w:rPr>
          <w:rFonts w:ascii="Arial" w:hAnsi="Arial" w:cs="Arial"/>
          <w:b/>
          <w:sz w:val="20"/>
          <w:szCs w:val="20"/>
        </w:rPr>
        <w:t>DEZ</w:t>
      </w:r>
      <w:r w:rsidR="005367E8">
        <w:rPr>
          <w:rFonts w:ascii="Arial" w:hAnsi="Arial" w:cs="Arial"/>
          <w:b/>
          <w:sz w:val="20"/>
          <w:szCs w:val="20"/>
        </w:rPr>
        <w:t>EM</w:t>
      </w:r>
      <w:r w:rsidR="00F23963">
        <w:rPr>
          <w:rFonts w:ascii="Arial" w:hAnsi="Arial" w:cs="Arial"/>
          <w:b/>
          <w:sz w:val="20"/>
          <w:szCs w:val="20"/>
        </w:rPr>
        <w:t>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4C1E8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4C1E87">
        <w:rPr>
          <w:rFonts w:ascii="Arial" w:hAnsi="Arial" w:cs="Arial"/>
          <w:sz w:val="20"/>
          <w:szCs w:val="20"/>
        </w:rPr>
        <w:t>Institui medalha e prêmio à servidor-modelo</w:t>
      </w:r>
      <w:r w:rsidR="0089626B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C1E87" w:rsidRDefault="00C57DD8" w:rsidP="004C1E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4C1E87" w:rsidRPr="004C1E87">
        <w:rPr>
          <w:rFonts w:ascii="Arial" w:hAnsi="Arial" w:cs="Arial"/>
          <w:sz w:val="20"/>
          <w:szCs w:val="20"/>
        </w:rPr>
        <w:t xml:space="preserve">Esta Lei dispõe sobre a Instituição de Medalha e Prêmio a servidor-modelo, que será conferida ao servidor público municipal em atividade, que tenha completado ou venha a completar, independentemente de seu regime de admissão 15 (quinze) e 30 (trinta) anos de efetivo serviço público prestado ao Município. </w:t>
      </w:r>
    </w:p>
    <w:p w:rsidR="004C1E87" w:rsidRPr="004C1E87" w:rsidRDefault="004C1E87" w:rsidP="004C1E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1E87" w:rsidRDefault="004C1E87" w:rsidP="004C1E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1E87">
        <w:rPr>
          <w:rFonts w:ascii="Arial" w:hAnsi="Arial" w:cs="Arial"/>
          <w:b/>
          <w:sz w:val="20"/>
          <w:szCs w:val="20"/>
        </w:rPr>
        <w:t>Parágrafo único</w:t>
      </w:r>
      <w:r>
        <w:rPr>
          <w:rFonts w:ascii="Arial" w:hAnsi="Arial" w:cs="Arial"/>
          <w:b/>
          <w:sz w:val="20"/>
          <w:szCs w:val="20"/>
        </w:rPr>
        <w:t>.</w:t>
      </w:r>
      <w:r w:rsidRPr="004C1E87">
        <w:rPr>
          <w:rFonts w:ascii="Arial" w:hAnsi="Arial" w:cs="Arial"/>
          <w:sz w:val="20"/>
          <w:szCs w:val="20"/>
        </w:rPr>
        <w:t xml:space="preserve"> Referido prêmio será em dinheiro equivalente a remuneração do mês. </w:t>
      </w:r>
    </w:p>
    <w:p w:rsidR="004C1E87" w:rsidRPr="004C1E87" w:rsidRDefault="004C1E87" w:rsidP="004C1E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1E87" w:rsidRDefault="004C1E87" w:rsidP="004C1E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1E87">
        <w:rPr>
          <w:rFonts w:ascii="Arial" w:hAnsi="Arial" w:cs="Arial"/>
          <w:b/>
          <w:sz w:val="20"/>
          <w:szCs w:val="20"/>
        </w:rPr>
        <w:t>Art. 2°</w:t>
      </w:r>
      <w:r w:rsidRPr="004C1E87">
        <w:rPr>
          <w:rFonts w:ascii="Arial" w:hAnsi="Arial" w:cs="Arial"/>
          <w:sz w:val="20"/>
          <w:szCs w:val="20"/>
        </w:rPr>
        <w:t xml:space="preserve"> O servidor homenageado por ocasião dos 20 (vinte) anos de serviço, nos termos da Lei 1474/85, somente fará jus a homenagem quando completar trinta (30) anos de efetivo serviço. </w:t>
      </w:r>
    </w:p>
    <w:p w:rsidR="004C1E87" w:rsidRPr="004C1E87" w:rsidRDefault="004C1E87" w:rsidP="004C1E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1E87" w:rsidRDefault="004C1E87" w:rsidP="004C1E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1E87">
        <w:rPr>
          <w:rFonts w:ascii="Arial" w:hAnsi="Arial" w:cs="Arial"/>
          <w:b/>
          <w:sz w:val="20"/>
          <w:szCs w:val="20"/>
        </w:rPr>
        <w:t>Art. 3°</w:t>
      </w:r>
      <w:r w:rsidRPr="004C1E87">
        <w:rPr>
          <w:rFonts w:ascii="Arial" w:hAnsi="Arial" w:cs="Arial"/>
          <w:sz w:val="20"/>
          <w:szCs w:val="20"/>
        </w:rPr>
        <w:t xml:space="preserve"> Para fazer jus ao recebimento da medalha e do prêmio de que trata esta Lei, o servidor não pode ter registrado em seu prontuário: </w:t>
      </w:r>
    </w:p>
    <w:p w:rsidR="004C1E87" w:rsidRPr="004C1E87" w:rsidRDefault="004C1E87" w:rsidP="004C1E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1E87" w:rsidRPr="004C1E87" w:rsidRDefault="004C1E87" w:rsidP="004C1E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1E87">
        <w:rPr>
          <w:rFonts w:ascii="Arial" w:hAnsi="Arial" w:cs="Arial"/>
          <w:b/>
          <w:sz w:val="20"/>
          <w:szCs w:val="20"/>
        </w:rPr>
        <w:t>I</w:t>
      </w:r>
      <w:r w:rsidRPr="004C1E87">
        <w:rPr>
          <w:rFonts w:ascii="Arial" w:hAnsi="Arial" w:cs="Arial"/>
          <w:sz w:val="20"/>
          <w:szCs w:val="20"/>
        </w:rPr>
        <w:t xml:space="preserve"> - penalidade administrativa de qualquer natureza; </w:t>
      </w:r>
    </w:p>
    <w:p w:rsidR="004C1E87" w:rsidRDefault="004C1E87" w:rsidP="004C1E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1E87">
        <w:rPr>
          <w:rFonts w:ascii="Arial" w:hAnsi="Arial" w:cs="Arial"/>
          <w:b/>
          <w:sz w:val="20"/>
          <w:szCs w:val="20"/>
        </w:rPr>
        <w:t>II</w:t>
      </w:r>
      <w:r w:rsidRPr="004C1E87">
        <w:rPr>
          <w:rFonts w:ascii="Arial" w:hAnsi="Arial" w:cs="Arial"/>
          <w:sz w:val="20"/>
          <w:szCs w:val="20"/>
        </w:rPr>
        <w:t xml:space="preserve"> - licenças:</w:t>
      </w:r>
    </w:p>
    <w:p w:rsidR="00216CD4" w:rsidRDefault="00216CD4" w:rsidP="004C1E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1E87" w:rsidRDefault="004C1E87" w:rsidP="004C1E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1E87">
        <w:rPr>
          <w:rFonts w:ascii="Arial" w:hAnsi="Arial" w:cs="Arial"/>
          <w:b/>
          <w:sz w:val="20"/>
          <w:szCs w:val="20"/>
        </w:rPr>
        <w:t>a)</w:t>
      </w:r>
      <w:r w:rsidRPr="004C1E87">
        <w:rPr>
          <w:rFonts w:ascii="Arial" w:hAnsi="Arial" w:cs="Arial"/>
          <w:sz w:val="20"/>
          <w:szCs w:val="20"/>
        </w:rPr>
        <w:t xml:space="preserve"> para tratar de interesse pessoal por prazo superior a 60 dias;</w:t>
      </w:r>
    </w:p>
    <w:p w:rsidR="004C1E87" w:rsidRDefault="004C1E87" w:rsidP="004C1E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1E87">
        <w:rPr>
          <w:rFonts w:ascii="Arial" w:hAnsi="Arial" w:cs="Arial"/>
          <w:b/>
          <w:sz w:val="20"/>
          <w:szCs w:val="20"/>
        </w:rPr>
        <w:t>b)</w:t>
      </w:r>
      <w:r w:rsidRPr="004C1E87">
        <w:rPr>
          <w:rFonts w:ascii="Arial" w:hAnsi="Arial" w:cs="Arial"/>
          <w:sz w:val="20"/>
          <w:szCs w:val="20"/>
        </w:rPr>
        <w:t xml:space="preserve"> para concorrer a cargo eletivo. </w:t>
      </w:r>
    </w:p>
    <w:p w:rsidR="004C1E87" w:rsidRPr="004C1E87" w:rsidRDefault="004C1E87" w:rsidP="004C1E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1E87" w:rsidRDefault="004C1E87" w:rsidP="004C1E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1E87">
        <w:rPr>
          <w:rFonts w:ascii="Arial" w:hAnsi="Arial" w:cs="Arial"/>
          <w:b/>
          <w:sz w:val="20"/>
          <w:szCs w:val="20"/>
        </w:rPr>
        <w:t>III</w:t>
      </w:r>
      <w:r w:rsidRPr="004C1E87">
        <w:rPr>
          <w:rFonts w:ascii="Arial" w:hAnsi="Arial" w:cs="Arial"/>
          <w:sz w:val="20"/>
          <w:szCs w:val="20"/>
        </w:rPr>
        <w:t xml:space="preserve"> - 10 (dez) faltas injustificadas, para aquele que completar 15 (trinta) anos de trabalho;</w:t>
      </w:r>
    </w:p>
    <w:p w:rsidR="004C1E87" w:rsidRDefault="004C1E87" w:rsidP="004C1E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1E87">
        <w:rPr>
          <w:rFonts w:ascii="Arial" w:hAnsi="Arial" w:cs="Arial"/>
          <w:b/>
          <w:sz w:val="20"/>
          <w:szCs w:val="20"/>
        </w:rPr>
        <w:t xml:space="preserve">IV </w:t>
      </w:r>
      <w:r w:rsidRPr="004C1E87">
        <w:rPr>
          <w:rFonts w:ascii="Arial" w:hAnsi="Arial" w:cs="Arial"/>
          <w:sz w:val="20"/>
          <w:szCs w:val="20"/>
        </w:rPr>
        <w:t>- 15 (quinze) faltas injustificadas, para aque</w:t>
      </w:r>
      <w:r>
        <w:rPr>
          <w:rFonts w:ascii="Arial" w:hAnsi="Arial" w:cs="Arial"/>
          <w:sz w:val="20"/>
          <w:szCs w:val="20"/>
        </w:rPr>
        <w:t>le que completar 30 (trinta) ano</w:t>
      </w:r>
      <w:r w:rsidRPr="004C1E87">
        <w:rPr>
          <w:rFonts w:ascii="Arial" w:hAnsi="Arial" w:cs="Arial"/>
          <w:sz w:val="20"/>
          <w:szCs w:val="20"/>
        </w:rPr>
        <w:t>s de trabalho;</w:t>
      </w:r>
    </w:p>
    <w:p w:rsidR="004C1E87" w:rsidRDefault="004C1E87" w:rsidP="004C1E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1E4E" w:rsidRDefault="004C1E87" w:rsidP="004C1E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1E87">
        <w:rPr>
          <w:rFonts w:ascii="Arial" w:hAnsi="Arial" w:cs="Arial"/>
          <w:b/>
          <w:sz w:val="20"/>
          <w:szCs w:val="20"/>
        </w:rPr>
        <w:t>Art. 4º</w:t>
      </w:r>
      <w:r w:rsidRPr="004C1E87">
        <w:rPr>
          <w:rFonts w:ascii="Arial" w:hAnsi="Arial" w:cs="Arial"/>
          <w:sz w:val="20"/>
          <w:szCs w:val="20"/>
        </w:rPr>
        <w:t xml:space="preserve"> A medalha e o prêmio a que se refere esta Lei serão entregues solenemente em 1° de maio de cada ano.</w:t>
      </w:r>
    </w:p>
    <w:p w:rsidR="004C1E87" w:rsidRDefault="004C1E87" w:rsidP="004C1E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2CA3" w:rsidRDefault="00812CA3" w:rsidP="008962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4C1E87">
        <w:rPr>
          <w:rFonts w:ascii="Arial" w:hAnsi="Arial" w:cs="Arial"/>
          <w:b/>
          <w:sz w:val="20"/>
          <w:szCs w:val="20"/>
        </w:rPr>
        <w:t>rt. 5</w:t>
      </w:r>
      <w:r w:rsidR="004D1E4E" w:rsidRPr="004D1E4E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As despesas com a execução </w:t>
      </w:r>
      <w:r w:rsidR="004C1E87">
        <w:rPr>
          <w:rFonts w:ascii="Arial" w:hAnsi="Arial" w:cs="Arial"/>
          <w:sz w:val="20"/>
          <w:szCs w:val="20"/>
        </w:rPr>
        <w:t>desta</w:t>
      </w:r>
      <w:r>
        <w:rPr>
          <w:rFonts w:ascii="Arial" w:hAnsi="Arial" w:cs="Arial"/>
          <w:sz w:val="20"/>
          <w:szCs w:val="20"/>
        </w:rPr>
        <w:t xml:space="preserve"> Lei, correrão </w:t>
      </w:r>
      <w:r w:rsidR="004C1E87">
        <w:rPr>
          <w:rFonts w:ascii="Arial" w:hAnsi="Arial" w:cs="Arial"/>
          <w:sz w:val="20"/>
          <w:szCs w:val="20"/>
        </w:rPr>
        <w:t>à</w:t>
      </w:r>
      <w:r>
        <w:rPr>
          <w:rFonts w:ascii="Arial" w:hAnsi="Arial" w:cs="Arial"/>
          <w:sz w:val="20"/>
          <w:szCs w:val="20"/>
        </w:rPr>
        <w:t xml:space="preserve"> conta de dotações próprias do orçamento.</w:t>
      </w:r>
    </w:p>
    <w:p w:rsidR="00812CA3" w:rsidRDefault="00812CA3" w:rsidP="008962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44C7" w:rsidRDefault="004C1E87" w:rsidP="008962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6</w:t>
      </w:r>
      <w:r w:rsidR="00812CA3">
        <w:rPr>
          <w:rFonts w:ascii="Arial" w:hAnsi="Arial" w:cs="Arial"/>
          <w:b/>
          <w:sz w:val="20"/>
          <w:szCs w:val="20"/>
        </w:rPr>
        <w:t>º</w:t>
      </w:r>
      <w:r w:rsidR="004D1E4E">
        <w:rPr>
          <w:rFonts w:ascii="Arial" w:hAnsi="Arial" w:cs="Arial"/>
          <w:sz w:val="20"/>
          <w:szCs w:val="20"/>
        </w:rPr>
        <w:t xml:space="preserve"> </w:t>
      </w:r>
      <w:r w:rsidR="00FE55FE">
        <w:rPr>
          <w:rFonts w:ascii="Arial" w:hAnsi="Arial" w:cs="Arial"/>
          <w:sz w:val="20"/>
          <w:szCs w:val="20"/>
        </w:rPr>
        <w:t>Esta Lei entra</w:t>
      </w:r>
      <w:r w:rsidR="00C57DD8">
        <w:rPr>
          <w:rFonts w:ascii="Arial" w:hAnsi="Arial" w:cs="Arial"/>
          <w:sz w:val="20"/>
          <w:szCs w:val="20"/>
        </w:rPr>
        <w:t xml:space="preserve"> em </w:t>
      </w:r>
      <w:r w:rsidR="00C57DD8" w:rsidRPr="00596A9F">
        <w:rPr>
          <w:rFonts w:ascii="Arial" w:hAnsi="Arial" w:cs="Arial"/>
          <w:sz w:val="20"/>
          <w:szCs w:val="20"/>
        </w:rPr>
        <w:t>vigor na</w:t>
      </w:r>
      <w:r w:rsidR="00C57DD8">
        <w:rPr>
          <w:rFonts w:ascii="Arial" w:hAnsi="Arial" w:cs="Arial"/>
          <w:sz w:val="20"/>
          <w:szCs w:val="20"/>
        </w:rPr>
        <w:t xml:space="preserve"> data de sua publicação</w:t>
      </w:r>
      <w:r w:rsidR="00812CA3">
        <w:rPr>
          <w:rFonts w:ascii="Arial" w:hAnsi="Arial" w:cs="Arial"/>
          <w:sz w:val="20"/>
          <w:szCs w:val="20"/>
        </w:rPr>
        <w:t>, revogadas as disposições em contrário</w:t>
      </w:r>
      <w:r>
        <w:rPr>
          <w:rFonts w:ascii="Arial" w:hAnsi="Arial" w:cs="Arial"/>
          <w:sz w:val="20"/>
          <w:szCs w:val="20"/>
        </w:rPr>
        <w:t xml:space="preserve"> em especial aquelas constantes da Lei nº 1474/85</w:t>
      </w:r>
      <w:r w:rsidR="00312122">
        <w:rPr>
          <w:rFonts w:ascii="Arial" w:hAnsi="Arial" w:cs="Arial"/>
          <w:sz w:val="20"/>
          <w:szCs w:val="20"/>
        </w:rPr>
        <w:t>.</w:t>
      </w:r>
    </w:p>
    <w:p w:rsidR="00D744C7" w:rsidRP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4C1E87">
        <w:rPr>
          <w:rFonts w:ascii="Arial" w:hAnsi="Arial" w:cs="Arial"/>
          <w:sz w:val="20"/>
          <w:szCs w:val="20"/>
        </w:rPr>
        <w:t>07</w:t>
      </w:r>
      <w:r w:rsidR="00666A33">
        <w:rPr>
          <w:rFonts w:ascii="Arial" w:hAnsi="Arial" w:cs="Arial"/>
          <w:sz w:val="20"/>
          <w:szCs w:val="20"/>
        </w:rPr>
        <w:t xml:space="preserve"> </w:t>
      </w:r>
      <w:r w:rsidR="003F7390">
        <w:rPr>
          <w:rFonts w:ascii="Arial" w:hAnsi="Arial" w:cs="Arial"/>
          <w:sz w:val="20"/>
          <w:szCs w:val="20"/>
        </w:rPr>
        <w:t xml:space="preserve">de </w:t>
      </w:r>
      <w:r w:rsidR="004C1E87">
        <w:rPr>
          <w:rFonts w:ascii="Arial" w:hAnsi="Arial" w:cs="Arial"/>
          <w:sz w:val="20"/>
          <w:szCs w:val="20"/>
        </w:rPr>
        <w:t>dez</w:t>
      </w:r>
      <w:r w:rsidR="005367E8">
        <w:rPr>
          <w:rFonts w:ascii="Arial" w:hAnsi="Arial" w:cs="Arial"/>
          <w:sz w:val="20"/>
          <w:szCs w:val="20"/>
        </w:rPr>
        <w:t>em</w:t>
      </w:r>
      <w:r w:rsidR="00F23963">
        <w:rPr>
          <w:rFonts w:ascii="Arial" w:hAnsi="Arial" w:cs="Arial"/>
          <w:sz w:val="20"/>
          <w:szCs w:val="20"/>
        </w:rPr>
        <w:t xml:space="preserve">bro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239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BB7DFA" w:rsidRDefault="009243B3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EA58E2" w:rsidRDefault="00EA58E2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007FD" w:rsidRDefault="00B007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21D5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bookmarkEnd w:id="0"/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C35" w:rsidRDefault="00813C35" w:rsidP="009243B3">
      <w:pPr>
        <w:spacing w:after="0" w:line="240" w:lineRule="auto"/>
      </w:pPr>
      <w:r>
        <w:separator/>
      </w:r>
    </w:p>
  </w:endnote>
  <w:endnote w:type="continuationSeparator" w:id="0">
    <w:p w:rsidR="00813C35" w:rsidRDefault="00813C3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C35" w:rsidRDefault="00813C35" w:rsidP="009243B3">
      <w:pPr>
        <w:spacing w:after="0" w:line="240" w:lineRule="auto"/>
      </w:pPr>
      <w:r>
        <w:separator/>
      </w:r>
    </w:p>
  </w:footnote>
  <w:footnote w:type="continuationSeparator" w:id="0">
    <w:p w:rsidR="00813C35" w:rsidRDefault="00813C3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57090"/>
    <w:rsid w:val="000648B2"/>
    <w:rsid w:val="000700D9"/>
    <w:rsid w:val="00075B6C"/>
    <w:rsid w:val="0008205D"/>
    <w:rsid w:val="000900C9"/>
    <w:rsid w:val="000B29EE"/>
    <w:rsid w:val="00113020"/>
    <w:rsid w:val="00115FF6"/>
    <w:rsid w:val="00127A68"/>
    <w:rsid w:val="00131376"/>
    <w:rsid w:val="00131AB1"/>
    <w:rsid w:val="00152C71"/>
    <w:rsid w:val="00161287"/>
    <w:rsid w:val="0016224B"/>
    <w:rsid w:val="00164A82"/>
    <w:rsid w:val="00184E7D"/>
    <w:rsid w:val="00191252"/>
    <w:rsid w:val="0019398A"/>
    <w:rsid w:val="00195DE7"/>
    <w:rsid w:val="001A0043"/>
    <w:rsid w:val="001A2491"/>
    <w:rsid w:val="001B0392"/>
    <w:rsid w:val="001C0223"/>
    <w:rsid w:val="001D7561"/>
    <w:rsid w:val="002136D3"/>
    <w:rsid w:val="00215C9A"/>
    <w:rsid w:val="00216CD4"/>
    <w:rsid w:val="00224CA5"/>
    <w:rsid w:val="002259C1"/>
    <w:rsid w:val="00230F2D"/>
    <w:rsid w:val="00246F43"/>
    <w:rsid w:val="002812C9"/>
    <w:rsid w:val="00285F07"/>
    <w:rsid w:val="00291A01"/>
    <w:rsid w:val="002B42C6"/>
    <w:rsid w:val="002B7696"/>
    <w:rsid w:val="002C51A8"/>
    <w:rsid w:val="002D05E8"/>
    <w:rsid w:val="002D62DD"/>
    <w:rsid w:val="002E2761"/>
    <w:rsid w:val="002F09BA"/>
    <w:rsid w:val="002F0C6B"/>
    <w:rsid w:val="003026FF"/>
    <w:rsid w:val="00312122"/>
    <w:rsid w:val="00313215"/>
    <w:rsid w:val="0033595F"/>
    <w:rsid w:val="00335F87"/>
    <w:rsid w:val="0035404A"/>
    <w:rsid w:val="00354EA0"/>
    <w:rsid w:val="0038102C"/>
    <w:rsid w:val="00382840"/>
    <w:rsid w:val="00386256"/>
    <w:rsid w:val="003A6390"/>
    <w:rsid w:val="003F7390"/>
    <w:rsid w:val="0041344A"/>
    <w:rsid w:val="004139D1"/>
    <w:rsid w:val="00415338"/>
    <w:rsid w:val="0041722D"/>
    <w:rsid w:val="0042328B"/>
    <w:rsid w:val="00437B71"/>
    <w:rsid w:val="004658F9"/>
    <w:rsid w:val="00484C36"/>
    <w:rsid w:val="00493803"/>
    <w:rsid w:val="00495A08"/>
    <w:rsid w:val="004B06BB"/>
    <w:rsid w:val="004C1B13"/>
    <w:rsid w:val="004C1E87"/>
    <w:rsid w:val="004C2996"/>
    <w:rsid w:val="004D1E4E"/>
    <w:rsid w:val="004F527A"/>
    <w:rsid w:val="005019AB"/>
    <w:rsid w:val="00521240"/>
    <w:rsid w:val="00525BD6"/>
    <w:rsid w:val="005367E8"/>
    <w:rsid w:val="00542FAA"/>
    <w:rsid w:val="005437B7"/>
    <w:rsid w:val="00552A33"/>
    <w:rsid w:val="0055319E"/>
    <w:rsid w:val="00581D0F"/>
    <w:rsid w:val="00592F42"/>
    <w:rsid w:val="00596A9F"/>
    <w:rsid w:val="005A4D29"/>
    <w:rsid w:val="005A7DDD"/>
    <w:rsid w:val="005C09D2"/>
    <w:rsid w:val="005F07A5"/>
    <w:rsid w:val="00605C10"/>
    <w:rsid w:val="006206EB"/>
    <w:rsid w:val="00665D06"/>
    <w:rsid w:val="00666A33"/>
    <w:rsid w:val="0068302D"/>
    <w:rsid w:val="00686495"/>
    <w:rsid w:val="006902E6"/>
    <w:rsid w:val="00694AB1"/>
    <w:rsid w:val="006A7EF7"/>
    <w:rsid w:val="006B0674"/>
    <w:rsid w:val="006B2076"/>
    <w:rsid w:val="006C4BCF"/>
    <w:rsid w:val="006C7B26"/>
    <w:rsid w:val="006D5DFD"/>
    <w:rsid w:val="006E6075"/>
    <w:rsid w:val="006F704E"/>
    <w:rsid w:val="00713CF7"/>
    <w:rsid w:val="007503C5"/>
    <w:rsid w:val="00750549"/>
    <w:rsid w:val="00754228"/>
    <w:rsid w:val="0075684D"/>
    <w:rsid w:val="007568EF"/>
    <w:rsid w:val="00764EB2"/>
    <w:rsid w:val="00783C0B"/>
    <w:rsid w:val="00797E23"/>
    <w:rsid w:val="007B31D7"/>
    <w:rsid w:val="007E0A9B"/>
    <w:rsid w:val="007E5ABB"/>
    <w:rsid w:val="007E67C5"/>
    <w:rsid w:val="007E7765"/>
    <w:rsid w:val="0080092C"/>
    <w:rsid w:val="00807D91"/>
    <w:rsid w:val="008107A5"/>
    <w:rsid w:val="00812CA3"/>
    <w:rsid w:val="00813C35"/>
    <w:rsid w:val="00821491"/>
    <w:rsid w:val="0082420A"/>
    <w:rsid w:val="008358CA"/>
    <w:rsid w:val="00836BCD"/>
    <w:rsid w:val="008470FF"/>
    <w:rsid w:val="00860F73"/>
    <w:rsid w:val="00872F4A"/>
    <w:rsid w:val="008875D3"/>
    <w:rsid w:val="0089626B"/>
    <w:rsid w:val="008A061C"/>
    <w:rsid w:val="008C7623"/>
    <w:rsid w:val="008D2954"/>
    <w:rsid w:val="008D6DF6"/>
    <w:rsid w:val="008D78A8"/>
    <w:rsid w:val="008E6655"/>
    <w:rsid w:val="00910B7D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A0025A"/>
    <w:rsid w:val="00A06CE9"/>
    <w:rsid w:val="00A62633"/>
    <w:rsid w:val="00A7081C"/>
    <w:rsid w:val="00A85909"/>
    <w:rsid w:val="00A87506"/>
    <w:rsid w:val="00AA64EB"/>
    <w:rsid w:val="00AB31EC"/>
    <w:rsid w:val="00AD1C95"/>
    <w:rsid w:val="00AD21DE"/>
    <w:rsid w:val="00AD2FE3"/>
    <w:rsid w:val="00AE0D93"/>
    <w:rsid w:val="00B007FD"/>
    <w:rsid w:val="00B02EDD"/>
    <w:rsid w:val="00B043FA"/>
    <w:rsid w:val="00B04E4E"/>
    <w:rsid w:val="00B256F4"/>
    <w:rsid w:val="00B441D2"/>
    <w:rsid w:val="00B458A5"/>
    <w:rsid w:val="00B5359B"/>
    <w:rsid w:val="00B70D9F"/>
    <w:rsid w:val="00B729B8"/>
    <w:rsid w:val="00B918D2"/>
    <w:rsid w:val="00BB7DFA"/>
    <w:rsid w:val="00BC0E67"/>
    <w:rsid w:val="00C03D13"/>
    <w:rsid w:val="00C21D5F"/>
    <w:rsid w:val="00C36683"/>
    <w:rsid w:val="00C43474"/>
    <w:rsid w:val="00C45BCB"/>
    <w:rsid w:val="00C57DD8"/>
    <w:rsid w:val="00C6073E"/>
    <w:rsid w:val="00C62471"/>
    <w:rsid w:val="00C8290D"/>
    <w:rsid w:val="00C84366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1B1"/>
    <w:rsid w:val="00D81866"/>
    <w:rsid w:val="00D94C94"/>
    <w:rsid w:val="00D95C13"/>
    <w:rsid w:val="00DA7A69"/>
    <w:rsid w:val="00DB348F"/>
    <w:rsid w:val="00DC22C1"/>
    <w:rsid w:val="00DC31C5"/>
    <w:rsid w:val="00DC5338"/>
    <w:rsid w:val="00DD1293"/>
    <w:rsid w:val="00DF3C4E"/>
    <w:rsid w:val="00DF4992"/>
    <w:rsid w:val="00E26CDD"/>
    <w:rsid w:val="00E42601"/>
    <w:rsid w:val="00E86095"/>
    <w:rsid w:val="00E9107C"/>
    <w:rsid w:val="00E92374"/>
    <w:rsid w:val="00E9250C"/>
    <w:rsid w:val="00E97D0C"/>
    <w:rsid w:val="00EA4C2C"/>
    <w:rsid w:val="00EA58E2"/>
    <w:rsid w:val="00EB5A44"/>
    <w:rsid w:val="00EC1E16"/>
    <w:rsid w:val="00EC2200"/>
    <w:rsid w:val="00EC2764"/>
    <w:rsid w:val="00ED030B"/>
    <w:rsid w:val="00ED778D"/>
    <w:rsid w:val="00ED7920"/>
    <w:rsid w:val="00EE17F7"/>
    <w:rsid w:val="00F12A53"/>
    <w:rsid w:val="00F1391F"/>
    <w:rsid w:val="00F22D12"/>
    <w:rsid w:val="00F23963"/>
    <w:rsid w:val="00F25057"/>
    <w:rsid w:val="00F37104"/>
    <w:rsid w:val="00F37B93"/>
    <w:rsid w:val="00F57D93"/>
    <w:rsid w:val="00F67D0A"/>
    <w:rsid w:val="00F943FE"/>
    <w:rsid w:val="00FC656A"/>
    <w:rsid w:val="00FD6C3C"/>
    <w:rsid w:val="00FE1D89"/>
    <w:rsid w:val="00FE55FE"/>
    <w:rsid w:val="00FF18E2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92431-AEA0-47F5-8382-D6E1F9BF9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2019-04-18T19:44:00Z</dcterms:created>
  <dcterms:modified xsi:type="dcterms:W3CDTF">2019-05-06T14:25:00Z</dcterms:modified>
</cp:coreProperties>
</file>