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627A94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27A94">
        <w:rPr>
          <w:rFonts w:ascii="Arial" w:hAnsi="Arial" w:cs="Arial"/>
          <w:b/>
          <w:sz w:val="20"/>
          <w:szCs w:val="20"/>
        </w:rPr>
        <w:t>28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27A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27A94">
        <w:rPr>
          <w:rFonts w:ascii="Arial" w:hAnsi="Arial" w:cs="Arial"/>
          <w:sz w:val="20"/>
          <w:szCs w:val="20"/>
        </w:rPr>
        <w:t>Institui o Programa Municipal de Conscientização Ambiental e dá outras providências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A94" w:rsidRDefault="00EB46E4" w:rsidP="00627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E0AC0" w:rsidRPr="00DE0AC0">
        <w:rPr>
          <w:rFonts w:ascii="Arial" w:hAnsi="Arial" w:cs="Arial"/>
          <w:sz w:val="20"/>
          <w:szCs w:val="20"/>
        </w:rPr>
        <w:t xml:space="preserve"> </w:t>
      </w:r>
      <w:r w:rsidR="00627A94" w:rsidRPr="00627A94">
        <w:rPr>
          <w:rFonts w:ascii="Arial" w:hAnsi="Arial" w:cs="Arial"/>
          <w:sz w:val="20"/>
          <w:szCs w:val="20"/>
        </w:rPr>
        <w:t>Fica instituído o "Programa Municipal de Conscientização Ambiental", em toda rede de ensino do Município, com o objetivo de orientar os alunos quanto à preservação do verde e a compensação ambiental.</w:t>
      </w:r>
    </w:p>
    <w:p w:rsidR="00627A94" w:rsidRPr="00627A94" w:rsidRDefault="00627A94" w:rsidP="00627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A94" w:rsidRDefault="00627A94" w:rsidP="00627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A9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27A94">
        <w:rPr>
          <w:rFonts w:ascii="Arial" w:hAnsi="Arial" w:cs="Arial"/>
          <w:b/>
          <w:sz w:val="20"/>
          <w:szCs w:val="20"/>
        </w:rPr>
        <w:t>2°</w:t>
      </w:r>
      <w:r w:rsidRPr="00627A94">
        <w:rPr>
          <w:rFonts w:ascii="Arial" w:hAnsi="Arial" w:cs="Arial"/>
          <w:b/>
          <w:sz w:val="20"/>
          <w:szCs w:val="20"/>
        </w:rPr>
        <w:t xml:space="preserve"> </w:t>
      </w:r>
      <w:r w:rsidRPr="00627A94">
        <w:rPr>
          <w:rFonts w:ascii="Arial" w:hAnsi="Arial" w:cs="Arial"/>
          <w:sz w:val="20"/>
          <w:szCs w:val="20"/>
        </w:rPr>
        <w:t>As Secretarias Municipais do Meio Ambiente e da Educação, realizarão semestralmente ações voltadas a estimular o plantio de mudas de árvores, reciclagem do lixo e coleta seletiva, assim como o desenvolvimento de cursos, palestras e estudos, que informem os alunos para a importância do engajamento em projetos, que visem fomentar a sustentabilidade e a conservação do meio ambiente.</w:t>
      </w:r>
    </w:p>
    <w:p w:rsidR="00627A94" w:rsidRPr="00627A94" w:rsidRDefault="00627A94" w:rsidP="00627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DE0AC0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27A94">
        <w:rPr>
          <w:rFonts w:ascii="Arial" w:hAnsi="Arial" w:cs="Arial"/>
          <w:b/>
          <w:sz w:val="20"/>
          <w:szCs w:val="20"/>
        </w:rPr>
        <w:t>rt. 3</w:t>
      </w:r>
      <w:r w:rsidR="004D2182" w:rsidRPr="004D2182">
        <w:rPr>
          <w:rFonts w:ascii="Arial" w:hAnsi="Arial" w:cs="Arial"/>
          <w:b/>
          <w:sz w:val="20"/>
          <w:szCs w:val="20"/>
        </w:rPr>
        <w:t>°</w:t>
      </w:r>
      <w:r w:rsidR="004D2182">
        <w:rPr>
          <w:rFonts w:ascii="Arial" w:hAnsi="Arial" w:cs="Arial"/>
          <w:sz w:val="20"/>
          <w:szCs w:val="20"/>
        </w:rPr>
        <w:t xml:space="preserve"> As despesas decorrentes com a </w:t>
      </w:r>
      <w:r w:rsidR="004D2182" w:rsidRPr="004D2182">
        <w:rPr>
          <w:rFonts w:ascii="Arial" w:hAnsi="Arial" w:cs="Arial"/>
          <w:sz w:val="20"/>
          <w:szCs w:val="20"/>
        </w:rPr>
        <w:t>ex</w:t>
      </w:r>
      <w:r w:rsidR="004D2182">
        <w:rPr>
          <w:rFonts w:ascii="Arial" w:hAnsi="Arial" w:cs="Arial"/>
          <w:sz w:val="20"/>
          <w:szCs w:val="20"/>
        </w:rPr>
        <w:t>e</w:t>
      </w:r>
      <w:r w:rsidR="004D2182" w:rsidRPr="004D2182">
        <w:rPr>
          <w:rFonts w:ascii="Arial" w:hAnsi="Arial" w:cs="Arial"/>
          <w:sz w:val="20"/>
          <w:szCs w:val="20"/>
        </w:rPr>
        <w:t>cução da presente Lei, correrão à conta de dotações próprias do orçamento.</w:t>
      </w: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627A94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27A94">
        <w:rPr>
          <w:rFonts w:ascii="Arial" w:hAnsi="Arial" w:cs="Arial"/>
          <w:sz w:val="20"/>
          <w:szCs w:val="20"/>
        </w:rPr>
        <w:t>2</w:t>
      </w:r>
      <w:r w:rsidR="00387E02">
        <w:rPr>
          <w:rFonts w:ascii="Arial" w:hAnsi="Arial" w:cs="Arial"/>
          <w:sz w:val="20"/>
          <w:szCs w:val="20"/>
        </w:rPr>
        <w:t>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7A94" w:rsidRDefault="00627A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APARECIDO DO NASCIMENTO</w:t>
      </w:r>
    </w:p>
    <w:p w:rsidR="00F554AA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>
        <w:rPr>
          <w:rFonts w:ascii="Arial" w:hAnsi="Arial" w:cs="Arial"/>
          <w:sz w:val="20"/>
          <w:szCs w:val="20"/>
        </w:rPr>
        <w:t xml:space="preserve"> do Verde e Meio Ambiente</w:t>
      </w: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7A94" w:rsidRDefault="00627A94" w:rsidP="00627A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35" w:rsidRDefault="00EA2535" w:rsidP="009243B3">
      <w:pPr>
        <w:spacing w:after="0" w:line="240" w:lineRule="auto"/>
      </w:pPr>
      <w:r>
        <w:separator/>
      </w:r>
    </w:p>
  </w:endnote>
  <w:endnote w:type="continuationSeparator" w:id="0">
    <w:p w:rsidR="00EA2535" w:rsidRDefault="00EA25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35" w:rsidRDefault="00EA2535" w:rsidP="009243B3">
      <w:pPr>
        <w:spacing w:after="0" w:line="240" w:lineRule="auto"/>
      </w:pPr>
      <w:r>
        <w:separator/>
      </w:r>
    </w:p>
  </w:footnote>
  <w:footnote w:type="continuationSeparator" w:id="0">
    <w:p w:rsidR="00EA2535" w:rsidRDefault="00EA25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27A94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E0AC0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2535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5FD5-E945-43E2-B422-1D124E0C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Thiago .</cp:lastModifiedBy>
  <cp:revision>2</cp:revision>
  <dcterms:created xsi:type="dcterms:W3CDTF">2019-04-18T21:00:00Z</dcterms:created>
  <dcterms:modified xsi:type="dcterms:W3CDTF">2019-04-18T21:00:00Z</dcterms:modified>
</cp:coreProperties>
</file>