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A5" w:rsidRPr="00840BA5" w:rsidRDefault="00840BA5" w:rsidP="00840B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40BA5">
        <w:rPr>
          <w:rFonts w:ascii="Arial" w:hAnsi="Arial" w:cs="Arial"/>
          <w:b/>
          <w:sz w:val="20"/>
          <w:szCs w:val="20"/>
        </w:rPr>
        <w:t>LEI Nº 2.976, DE 09 DE ABRIL DE  2010</w:t>
      </w: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0BA5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:rsidR="00840BA5" w:rsidRPr="00840BA5" w:rsidRDefault="00840BA5" w:rsidP="00840BA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40BA5">
        <w:rPr>
          <w:rFonts w:ascii="Arial" w:hAnsi="Arial" w:cs="Arial"/>
          <w:sz w:val="20"/>
          <w:szCs w:val="20"/>
        </w:rPr>
        <w:t xml:space="preserve">Dispõe sobre a denominação de unidade de ensino que especifica.                                                                 </w:t>
      </w: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0BA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40BA5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0BA5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0BA5">
        <w:rPr>
          <w:rFonts w:ascii="Arial" w:hAnsi="Arial" w:cs="Arial"/>
          <w:b/>
          <w:sz w:val="20"/>
          <w:szCs w:val="20"/>
        </w:rPr>
        <w:t>Art. 1º</w:t>
      </w:r>
      <w:r w:rsidRPr="00840BA5">
        <w:rPr>
          <w:rFonts w:ascii="Arial" w:hAnsi="Arial" w:cs="Arial"/>
          <w:sz w:val="20"/>
          <w:szCs w:val="20"/>
        </w:rPr>
        <w:t xml:space="preserve"> A unidade de ensino, a ser construída na Rua Itaquaquecetuba, loteamento denominado Vila </w:t>
      </w:r>
      <w:proofErr w:type="spellStart"/>
      <w:r w:rsidRPr="00840BA5">
        <w:rPr>
          <w:rFonts w:ascii="Arial" w:hAnsi="Arial" w:cs="Arial"/>
          <w:sz w:val="20"/>
          <w:szCs w:val="20"/>
        </w:rPr>
        <w:t>Romanópolis</w:t>
      </w:r>
      <w:proofErr w:type="spellEnd"/>
      <w:r w:rsidRPr="00840BA5">
        <w:rPr>
          <w:rFonts w:ascii="Arial" w:hAnsi="Arial" w:cs="Arial"/>
          <w:sz w:val="20"/>
          <w:szCs w:val="20"/>
        </w:rPr>
        <w:t xml:space="preserve">, passará a denominar-se “E.M.E.F. Francisco Faria de Souza (Pastor </w:t>
      </w:r>
      <w:proofErr w:type="gramStart"/>
      <w:r w:rsidRPr="00840BA5">
        <w:rPr>
          <w:rFonts w:ascii="Arial" w:hAnsi="Arial" w:cs="Arial"/>
          <w:sz w:val="20"/>
          <w:szCs w:val="20"/>
        </w:rPr>
        <w:t>Faria)”</w:t>
      </w:r>
      <w:proofErr w:type="gramEnd"/>
      <w:r w:rsidRPr="00840BA5">
        <w:rPr>
          <w:rFonts w:ascii="Arial" w:hAnsi="Arial" w:cs="Arial"/>
          <w:sz w:val="20"/>
          <w:szCs w:val="20"/>
        </w:rPr>
        <w:t>.</w:t>
      </w: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0BA5">
        <w:rPr>
          <w:rFonts w:ascii="Arial" w:hAnsi="Arial" w:cs="Arial"/>
          <w:b/>
          <w:sz w:val="20"/>
          <w:szCs w:val="20"/>
        </w:rPr>
        <w:t>Art. 2°</w:t>
      </w:r>
      <w:r w:rsidRPr="00840BA5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0BA5">
        <w:rPr>
          <w:rFonts w:ascii="Arial" w:hAnsi="Arial" w:cs="Arial"/>
          <w:sz w:val="20"/>
          <w:szCs w:val="20"/>
        </w:rPr>
        <w:t>Ferraz de Vasconcelos, 09 de abril de 2010.</w:t>
      </w: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0BA5" w:rsidRPr="00840BA5" w:rsidRDefault="00840BA5" w:rsidP="00840B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0BA5">
        <w:rPr>
          <w:rFonts w:ascii="Arial" w:hAnsi="Arial" w:cs="Arial"/>
          <w:sz w:val="20"/>
          <w:szCs w:val="20"/>
        </w:rPr>
        <w:t>JORGE ABISSAMRA</w:t>
      </w:r>
    </w:p>
    <w:p w:rsidR="00840BA5" w:rsidRPr="00840BA5" w:rsidRDefault="00840BA5" w:rsidP="00840B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0BA5">
        <w:rPr>
          <w:rFonts w:ascii="Arial" w:hAnsi="Arial" w:cs="Arial"/>
          <w:sz w:val="20"/>
          <w:szCs w:val="20"/>
        </w:rPr>
        <w:t>Prefeito</w:t>
      </w:r>
    </w:p>
    <w:p w:rsidR="00840BA5" w:rsidRPr="00840BA5" w:rsidRDefault="00840BA5" w:rsidP="00840B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0BA5" w:rsidRPr="00840BA5" w:rsidRDefault="00840BA5" w:rsidP="00840B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0BA5" w:rsidRPr="00840BA5" w:rsidRDefault="00840BA5" w:rsidP="00840B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0BA5">
        <w:rPr>
          <w:rFonts w:ascii="Arial" w:hAnsi="Arial" w:cs="Arial"/>
          <w:sz w:val="20"/>
          <w:szCs w:val="20"/>
        </w:rPr>
        <w:t>ROSELI MORILLA BAPTISTA DOS SANTOS</w:t>
      </w:r>
    </w:p>
    <w:p w:rsidR="00840BA5" w:rsidRPr="00840BA5" w:rsidRDefault="00840BA5" w:rsidP="00840B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0BA5">
        <w:rPr>
          <w:rFonts w:ascii="Arial" w:hAnsi="Arial" w:cs="Arial"/>
          <w:sz w:val="20"/>
          <w:szCs w:val="20"/>
        </w:rPr>
        <w:t>Secretária Municipal de Educação</w:t>
      </w: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0BA5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0BA5" w:rsidRPr="00840BA5" w:rsidRDefault="00840BA5" w:rsidP="00840B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0BA5">
        <w:rPr>
          <w:rFonts w:ascii="Arial" w:hAnsi="Arial" w:cs="Arial"/>
          <w:sz w:val="20"/>
          <w:szCs w:val="20"/>
        </w:rPr>
        <w:t>ALEXANDRE BALBINO ROSA</w:t>
      </w:r>
    </w:p>
    <w:p w:rsidR="00840BA5" w:rsidRPr="00840BA5" w:rsidRDefault="00840BA5" w:rsidP="00840B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0BA5">
        <w:rPr>
          <w:rFonts w:ascii="Arial" w:hAnsi="Arial" w:cs="Arial"/>
          <w:sz w:val="20"/>
          <w:szCs w:val="20"/>
        </w:rPr>
        <w:t>Secretário Municipal de Administração</w:t>
      </w: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0BA5" w:rsidRPr="00840BA5" w:rsidRDefault="00840BA5" w:rsidP="00840BA5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  <w:r w:rsidRPr="00840BA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40BA5" w:rsidRPr="00840BA5" w:rsidRDefault="00840BA5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40BA5" w:rsidRDefault="009243B3" w:rsidP="00840B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840BA5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74D" w:rsidRDefault="0021074D" w:rsidP="009243B3">
      <w:pPr>
        <w:spacing w:after="0" w:line="240" w:lineRule="auto"/>
      </w:pPr>
      <w:r>
        <w:separator/>
      </w:r>
    </w:p>
  </w:endnote>
  <w:endnote w:type="continuationSeparator" w:id="0">
    <w:p w:rsidR="0021074D" w:rsidRDefault="002107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74D" w:rsidRDefault="0021074D" w:rsidP="009243B3">
      <w:pPr>
        <w:spacing w:after="0" w:line="240" w:lineRule="auto"/>
      </w:pPr>
      <w:r>
        <w:separator/>
      </w:r>
    </w:p>
  </w:footnote>
  <w:footnote w:type="continuationSeparator" w:id="0">
    <w:p w:rsidR="0021074D" w:rsidRDefault="002107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C21"/>
    <w:rsid w:val="00067E96"/>
    <w:rsid w:val="00070303"/>
    <w:rsid w:val="0007111C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D0925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57B6"/>
    <w:rsid w:val="001A7DFA"/>
    <w:rsid w:val="001B6361"/>
    <w:rsid w:val="001C0528"/>
    <w:rsid w:val="001C43FB"/>
    <w:rsid w:val="001D7561"/>
    <w:rsid w:val="001D7CEB"/>
    <w:rsid w:val="001E2AC2"/>
    <w:rsid w:val="001E43CA"/>
    <w:rsid w:val="001E57F9"/>
    <w:rsid w:val="001E6A3B"/>
    <w:rsid w:val="001F6919"/>
    <w:rsid w:val="001F6C6D"/>
    <w:rsid w:val="001F7C0D"/>
    <w:rsid w:val="002047F7"/>
    <w:rsid w:val="0021074D"/>
    <w:rsid w:val="00211C3C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77E85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35F0F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4B16"/>
    <w:rsid w:val="00526AEC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11C8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0BA5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8706D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126"/>
    <w:rsid w:val="00960337"/>
    <w:rsid w:val="009603EE"/>
    <w:rsid w:val="00961DAB"/>
    <w:rsid w:val="00966B7D"/>
    <w:rsid w:val="00975FF8"/>
    <w:rsid w:val="00980BB4"/>
    <w:rsid w:val="00981E94"/>
    <w:rsid w:val="009846D4"/>
    <w:rsid w:val="00986C0B"/>
    <w:rsid w:val="00992C25"/>
    <w:rsid w:val="00992F92"/>
    <w:rsid w:val="00995847"/>
    <w:rsid w:val="009963AC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16C50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5B0D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7AB0"/>
    <w:rsid w:val="00BC5428"/>
    <w:rsid w:val="00BC54B6"/>
    <w:rsid w:val="00BC7624"/>
    <w:rsid w:val="00BD1547"/>
    <w:rsid w:val="00BD1C97"/>
    <w:rsid w:val="00BD6BAB"/>
    <w:rsid w:val="00BD7103"/>
    <w:rsid w:val="00BE177B"/>
    <w:rsid w:val="00BE6EC6"/>
    <w:rsid w:val="00BF0EE3"/>
    <w:rsid w:val="00BF467C"/>
    <w:rsid w:val="00BF6A29"/>
    <w:rsid w:val="00C005E0"/>
    <w:rsid w:val="00C009A1"/>
    <w:rsid w:val="00C00DAC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3E00"/>
    <w:rsid w:val="00D947DF"/>
    <w:rsid w:val="00D94C94"/>
    <w:rsid w:val="00D96601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E89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4ED2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546F"/>
    <w:rsid w:val="00F87288"/>
    <w:rsid w:val="00F943FE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F64B2-D7DB-4897-A73C-8B922076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dcterms:created xsi:type="dcterms:W3CDTF">2019-04-06T14:57:00Z</dcterms:created>
  <dcterms:modified xsi:type="dcterms:W3CDTF">2019-05-08T11:51:00Z</dcterms:modified>
</cp:coreProperties>
</file>