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LEI Nº 2.986, DE 26 DE MAIO DE 2010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:rsidR="006E3E7A" w:rsidRPr="006E3E7A" w:rsidRDefault="006E3E7A" w:rsidP="006E3E7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 xml:space="preserve">Institui o Programa Municipal de Conservação de Estradas Rurais “Melhor Caminho”.  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r w:rsidRPr="006E3E7A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bookmarkEnd w:id="0"/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1º</w:t>
      </w:r>
      <w:r w:rsidRPr="006E3E7A">
        <w:rPr>
          <w:rFonts w:ascii="Arial" w:hAnsi="Arial" w:cs="Arial"/>
          <w:sz w:val="20"/>
          <w:szCs w:val="20"/>
        </w:rPr>
        <w:t xml:space="preserve"> Fica instituído o Programa Municipal de Conservação de Estradas Rurais “Melhor Caminho”, objetivando: 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 -</w:t>
      </w:r>
      <w:r w:rsidRPr="006E3E7A">
        <w:rPr>
          <w:rFonts w:ascii="Arial" w:hAnsi="Arial" w:cs="Arial"/>
          <w:sz w:val="20"/>
          <w:szCs w:val="20"/>
        </w:rPr>
        <w:t xml:space="preserve"> Manter as estradas em perfeitas condições de uso, de forma a garantir aos produtores rurais transporte seguro dos insumos e safras agrícolas; 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II -</w:t>
      </w:r>
      <w:r w:rsidRPr="006E3E7A">
        <w:rPr>
          <w:rFonts w:ascii="Arial" w:hAnsi="Arial" w:cs="Arial"/>
          <w:sz w:val="20"/>
          <w:szCs w:val="20"/>
        </w:rPr>
        <w:t xml:space="preserve"> Controlar a erosão do solo agrícola.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2°</w:t>
      </w:r>
      <w:r w:rsidRPr="006E3E7A">
        <w:rPr>
          <w:rFonts w:ascii="Arial" w:hAnsi="Arial" w:cs="Arial"/>
          <w:sz w:val="20"/>
          <w:szCs w:val="20"/>
        </w:rPr>
        <w:t xml:space="preserve"> Para consecução do Programa, </w:t>
      </w:r>
      <w:r w:rsidRPr="006E3E7A">
        <w:rPr>
          <w:rFonts w:ascii="Arial" w:hAnsi="Arial" w:cs="Arial"/>
          <w:sz w:val="20"/>
          <w:szCs w:val="20"/>
        </w:rPr>
        <w:t>ora instituído</w:t>
      </w:r>
      <w:r w:rsidRPr="006E3E7A">
        <w:rPr>
          <w:rFonts w:ascii="Arial" w:hAnsi="Arial" w:cs="Arial"/>
          <w:sz w:val="20"/>
          <w:szCs w:val="20"/>
        </w:rPr>
        <w:t>, caberá ao Município: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 -</w:t>
      </w:r>
      <w:r w:rsidRPr="006E3E7A">
        <w:rPr>
          <w:rFonts w:ascii="Arial" w:hAnsi="Arial" w:cs="Arial"/>
          <w:sz w:val="20"/>
          <w:szCs w:val="20"/>
        </w:rPr>
        <w:t xml:space="preserve"> Zelar pelo sistema de drenagem das estradas visando a: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a)</w:t>
      </w:r>
      <w:r w:rsidRPr="006E3E7A">
        <w:rPr>
          <w:rFonts w:ascii="Arial" w:hAnsi="Arial" w:cs="Arial"/>
          <w:sz w:val="20"/>
          <w:szCs w:val="20"/>
        </w:rPr>
        <w:t xml:space="preserve"> proteger a pista de rolamento, impedindo que as águas pluviais corram diretamente sobre ela, mediante a manutenção de um abaulamento transversal de no mínimo 3% (três por cento);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b)</w:t>
      </w:r>
      <w:r w:rsidRPr="006E3E7A">
        <w:rPr>
          <w:rFonts w:ascii="Arial" w:hAnsi="Arial" w:cs="Arial"/>
          <w:sz w:val="20"/>
          <w:szCs w:val="20"/>
        </w:rPr>
        <w:t xml:space="preserve"> diminuir a quantidade de água conduzida através da estrada, por meio de saídas laterais, passagens abertas e bueiros com espaçamento adequado, de forma a conduzir tecnicamente a água para fora do leito da estrada.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II –</w:t>
      </w:r>
      <w:r w:rsidRPr="006E3E7A">
        <w:rPr>
          <w:rFonts w:ascii="Arial" w:hAnsi="Arial" w:cs="Arial"/>
          <w:sz w:val="20"/>
          <w:szCs w:val="20"/>
        </w:rPr>
        <w:t xml:space="preserve"> Zelar pela observância, nas estradas municipais, das normas técnicas atinentes a pista de rolamento, acostamento, faixa da estrada e distância de visibilidade;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III –</w:t>
      </w:r>
      <w:r w:rsidRPr="006E3E7A">
        <w:rPr>
          <w:rFonts w:ascii="Arial" w:hAnsi="Arial" w:cs="Arial"/>
          <w:sz w:val="20"/>
          <w:szCs w:val="20"/>
        </w:rPr>
        <w:t xml:space="preserve"> Manter atualizados mapas cadastrais das estradas municipais e das jazidas de material utilizável na recuperação das estradas;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IV –</w:t>
      </w:r>
      <w:r w:rsidRPr="006E3E7A">
        <w:rPr>
          <w:rFonts w:ascii="Arial" w:hAnsi="Arial" w:cs="Arial"/>
          <w:sz w:val="20"/>
          <w:szCs w:val="20"/>
        </w:rPr>
        <w:t xml:space="preserve"> Manter os barrancos e os acostamentos ao longo das estradas devidamente roçados.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3°</w:t>
      </w:r>
      <w:r w:rsidRPr="006E3E7A">
        <w:rPr>
          <w:rFonts w:ascii="Arial" w:hAnsi="Arial" w:cs="Arial"/>
          <w:sz w:val="20"/>
          <w:szCs w:val="20"/>
        </w:rPr>
        <w:t xml:space="preserve"> São obrigações dos proprietários de imóveis adjacentes às estradas municipais: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 –</w:t>
      </w:r>
      <w:r w:rsidRPr="006E3E7A">
        <w:rPr>
          <w:rFonts w:ascii="Arial" w:hAnsi="Arial" w:cs="Arial"/>
          <w:sz w:val="20"/>
          <w:szCs w:val="20"/>
        </w:rPr>
        <w:t xml:space="preserve"> Executar as obras e serviços que impeçam as águas pluviais de atingirem as estradas; 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II -</w:t>
      </w:r>
      <w:r w:rsidRPr="006E3E7A">
        <w:rPr>
          <w:rFonts w:ascii="Arial" w:hAnsi="Arial" w:cs="Arial"/>
          <w:sz w:val="20"/>
          <w:szCs w:val="20"/>
        </w:rPr>
        <w:t xml:space="preserve"> Evitar a dispersão ou escoamento de excessos de água nas estradas municipais;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III -</w:t>
      </w:r>
      <w:r w:rsidRPr="006E3E7A">
        <w:rPr>
          <w:rFonts w:ascii="Arial" w:hAnsi="Arial" w:cs="Arial"/>
          <w:sz w:val="20"/>
          <w:szCs w:val="20"/>
        </w:rPr>
        <w:t xml:space="preserve"> Evitar qualquer dano no leito carroçável ou ao acostamento, bem como a retirada do material vegetal necessário a conservação e manutenção da estrada;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IV -</w:t>
      </w:r>
      <w:r w:rsidRPr="006E3E7A">
        <w:rPr>
          <w:rFonts w:ascii="Arial" w:hAnsi="Arial" w:cs="Arial"/>
          <w:sz w:val="20"/>
          <w:szCs w:val="20"/>
        </w:rPr>
        <w:t xml:space="preserve"> Evitar a obstrução ou dificultar a passagem das águas pluviais pelos canais de escoamento, abertos pelo município ao longo das estradas.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4°</w:t>
      </w:r>
      <w:r w:rsidRPr="006E3E7A">
        <w:rPr>
          <w:rFonts w:ascii="Arial" w:hAnsi="Arial" w:cs="Arial"/>
          <w:sz w:val="20"/>
          <w:szCs w:val="20"/>
        </w:rPr>
        <w:t xml:space="preserve"> Aos infratores das disposições contidas nesta lei serão aplicadas as penalidades de: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 –</w:t>
      </w:r>
      <w:r w:rsidRPr="006E3E7A">
        <w:rPr>
          <w:rFonts w:ascii="Arial" w:hAnsi="Arial" w:cs="Arial"/>
          <w:sz w:val="20"/>
          <w:szCs w:val="20"/>
        </w:rPr>
        <w:t xml:space="preserve"> Advertência;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II -</w:t>
      </w:r>
      <w:r w:rsidRPr="006E3E7A">
        <w:rPr>
          <w:rFonts w:ascii="Arial" w:hAnsi="Arial" w:cs="Arial"/>
          <w:sz w:val="20"/>
          <w:szCs w:val="20"/>
        </w:rPr>
        <w:t xml:space="preserve"> Multa de R$ 50,00 (cinquenta reais) por metro quadrado de passeio público frontal </w:t>
      </w:r>
      <w:proofErr w:type="spellStart"/>
      <w:r w:rsidRPr="006E3E7A">
        <w:rPr>
          <w:rFonts w:ascii="Arial" w:hAnsi="Arial" w:cs="Arial"/>
          <w:sz w:val="20"/>
          <w:szCs w:val="20"/>
        </w:rPr>
        <w:t>a</w:t>
      </w:r>
      <w:proofErr w:type="spellEnd"/>
      <w:r w:rsidRPr="006E3E7A">
        <w:rPr>
          <w:rFonts w:ascii="Arial" w:hAnsi="Arial" w:cs="Arial"/>
          <w:sz w:val="20"/>
          <w:szCs w:val="20"/>
        </w:rPr>
        <w:t xml:space="preserve"> sua propriedade, pelo descumprimento das normas previstas no artigo 3°.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§ 1°</w:t>
      </w:r>
      <w:r w:rsidRPr="006E3E7A">
        <w:rPr>
          <w:rFonts w:ascii="Arial" w:hAnsi="Arial" w:cs="Arial"/>
          <w:sz w:val="20"/>
          <w:szCs w:val="20"/>
        </w:rPr>
        <w:t xml:space="preserve"> As penalidades acima referidas incidirão sobre os autores sejam eles arrendatários, parceiros, posseiros, gerentes, técnico responsável, administradores, diretores, promitentes-compradores ou proprietários de área agro-silvo-pastoril, ainda que praticadas por prepostos ou subordinados e no interesse dos proponentes ou superiores hierárquicos.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§ 2°</w:t>
      </w:r>
      <w:r w:rsidRPr="006E3E7A">
        <w:rPr>
          <w:rFonts w:ascii="Arial" w:hAnsi="Arial" w:cs="Arial"/>
          <w:sz w:val="20"/>
          <w:szCs w:val="20"/>
        </w:rPr>
        <w:t xml:space="preserve"> A autuação pelo Estado por infringência a Lei Estadual n° 6.171, de 4 de julho de 1988, alterada pela Lei 8.421, de 23 de novembro de 1993, excluirá a autuação pelo município em razão da mesma infração.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5°</w:t>
      </w:r>
      <w:r w:rsidRPr="006E3E7A">
        <w:rPr>
          <w:rFonts w:ascii="Arial" w:hAnsi="Arial" w:cs="Arial"/>
          <w:sz w:val="20"/>
          <w:szCs w:val="20"/>
        </w:rPr>
        <w:t xml:space="preserve"> O Poder Executivo regulamentará a presente lei no que couber prazo de 60(sessenta) dias a contar de sua publicação.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 xml:space="preserve">  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6°</w:t>
      </w:r>
      <w:r w:rsidRPr="006E3E7A">
        <w:rPr>
          <w:rFonts w:ascii="Arial" w:hAnsi="Arial" w:cs="Arial"/>
          <w:sz w:val="20"/>
          <w:szCs w:val="20"/>
        </w:rPr>
        <w:t xml:space="preserve"> Fica autorizado o Poder Executivo a celebrar convênio com o Estado de São Paulo para execução do Programa “Melhor Caminho”, nos termos do Decreto Estadual n° 41.721, de 17 de abril de 1997.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b/>
          <w:sz w:val="20"/>
          <w:szCs w:val="20"/>
        </w:rPr>
        <w:t>Art. 7°</w:t>
      </w:r>
      <w:r w:rsidRPr="006E3E7A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Ferraz de Vasconcelos, 26 de maio de 2010.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JORGE ABISSAMRA</w:t>
      </w: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Prefeito</w:t>
      </w: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MIGUEL CALDERARO GIACOMINI</w:t>
      </w: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Secretário Municipal de Governo/Planejamento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Registrada na Secretaria Municipal de Administração Departamento de Administração e publicada no Quadro de Editais do Paço Municipal na mesma data.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ALEXANDRE BALBINO ROSA</w:t>
      </w:r>
    </w:p>
    <w:p w:rsidR="006E3E7A" w:rsidRPr="006E3E7A" w:rsidRDefault="006E3E7A" w:rsidP="006E3E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E3E7A">
        <w:rPr>
          <w:rFonts w:ascii="Arial" w:hAnsi="Arial" w:cs="Arial"/>
          <w:sz w:val="20"/>
          <w:szCs w:val="20"/>
        </w:rPr>
        <w:t>Secretário Municipal de Administração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3E7A" w:rsidRPr="006E3E7A" w:rsidRDefault="006E3E7A" w:rsidP="006E3E7A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6E3E7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E3E7A" w:rsidRPr="006E3E7A" w:rsidRDefault="006E3E7A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E3E7A" w:rsidRDefault="009243B3" w:rsidP="006E3E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9243B3" w:rsidRPr="006E3E7A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BCB" w:rsidRDefault="00763BCB" w:rsidP="009243B3">
      <w:pPr>
        <w:spacing w:after="0" w:line="240" w:lineRule="auto"/>
      </w:pPr>
      <w:r>
        <w:separator/>
      </w:r>
    </w:p>
  </w:endnote>
  <w:endnote w:type="continuationSeparator" w:id="0">
    <w:p w:rsidR="00763BCB" w:rsidRDefault="00763B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BCB" w:rsidRDefault="00763BCB" w:rsidP="009243B3">
      <w:pPr>
        <w:spacing w:after="0" w:line="240" w:lineRule="auto"/>
      </w:pPr>
      <w:r>
        <w:separator/>
      </w:r>
    </w:p>
  </w:footnote>
  <w:footnote w:type="continuationSeparator" w:id="0">
    <w:p w:rsidR="00763BCB" w:rsidRDefault="00763B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42512"/>
    <w:multiLevelType w:val="hybridMultilevel"/>
    <w:tmpl w:val="54383BDA"/>
    <w:lvl w:ilvl="0" w:tplc="3D8ED33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5B953495"/>
    <w:multiLevelType w:val="hybridMultilevel"/>
    <w:tmpl w:val="85CEAADE"/>
    <w:lvl w:ilvl="0" w:tplc="DC3C862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8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17A41"/>
    <w:rsid w:val="00027119"/>
    <w:rsid w:val="000310EC"/>
    <w:rsid w:val="00032A1A"/>
    <w:rsid w:val="00034EB5"/>
    <w:rsid w:val="00042A5D"/>
    <w:rsid w:val="00044F6D"/>
    <w:rsid w:val="000564DC"/>
    <w:rsid w:val="00056F0F"/>
    <w:rsid w:val="00057335"/>
    <w:rsid w:val="00062BE0"/>
    <w:rsid w:val="00063F53"/>
    <w:rsid w:val="00066C21"/>
    <w:rsid w:val="00067E96"/>
    <w:rsid w:val="00070303"/>
    <w:rsid w:val="0007111C"/>
    <w:rsid w:val="00071B83"/>
    <w:rsid w:val="00075538"/>
    <w:rsid w:val="000820D8"/>
    <w:rsid w:val="00082F90"/>
    <w:rsid w:val="00083CE7"/>
    <w:rsid w:val="00084AE7"/>
    <w:rsid w:val="00086882"/>
    <w:rsid w:val="00086946"/>
    <w:rsid w:val="0009249A"/>
    <w:rsid w:val="000A2C7F"/>
    <w:rsid w:val="000B63B5"/>
    <w:rsid w:val="000B6E90"/>
    <w:rsid w:val="000B77CF"/>
    <w:rsid w:val="000C18E7"/>
    <w:rsid w:val="000C6643"/>
    <w:rsid w:val="000D0906"/>
    <w:rsid w:val="000D0925"/>
    <w:rsid w:val="000E3347"/>
    <w:rsid w:val="000E6C6A"/>
    <w:rsid w:val="000E7608"/>
    <w:rsid w:val="000F2D4E"/>
    <w:rsid w:val="000F43AE"/>
    <w:rsid w:val="000F7AA9"/>
    <w:rsid w:val="00104E21"/>
    <w:rsid w:val="00106BB3"/>
    <w:rsid w:val="0011000A"/>
    <w:rsid w:val="00110A14"/>
    <w:rsid w:val="00112F8B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56F70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01B2"/>
    <w:rsid w:val="00190646"/>
    <w:rsid w:val="001922E6"/>
    <w:rsid w:val="001A06C6"/>
    <w:rsid w:val="001A2491"/>
    <w:rsid w:val="001A57B6"/>
    <w:rsid w:val="001A7DFA"/>
    <w:rsid w:val="001B6361"/>
    <w:rsid w:val="001C0528"/>
    <w:rsid w:val="001C43FB"/>
    <w:rsid w:val="001D7561"/>
    <w:rsid w:val="001D7CEB"/>
    <w:rsid w:val="001E2AC2"/>
    <w:rsid w:val="001E43CA"/>
    <w:rsid w:val="001E4E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34DB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B2275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2F22A0"/>
    <w:rsid w:val="002F4C90"/>
    <w:rsid w:val="003052F1"/>
    <w:rsid w:val="00307736"/>
    <w:rsid w:val="00312E4C"/>
    <w:rsid w:val="003134BB"/>
    <w:rsid w:val="00321D38"/>
    <w:rsid w:val="00325D03"/>
    <w:rsid w:val="00326711"/>
    <w:rsid w:val="00327049"/>
    <w:rsid w:val="00330112"/>
    <w:rsid w:val="00331863"/>
    <w:rsid w:val="00343A19"/>
    <w:rsid w:val="003537C6"/>
    <w:rsid w:val="0035404A"/>
    <w:rsid w:val="0035558A"/>
    <w:rsid w:val="00364B75"/>
    <w:rsid w:val="003651B6"/>
    <w:rsid w:val="0037169E"/>
    <w:rsid w:val="00371EE5"/>
    <w:rsid w:val="00377E85"/>
    <w:rsid w:val="00381740"/>
    <w:rsid w:val="00381CDC"/>
    <w:rsid w:val="003831E5"/>
    <w:rsid w:val="003924B9"/>
    <w:rsid w:val="00393054"/>
    <w:rsid w:val="0039634D"/>
    <w:rsid w:val="00396AF9"/>
    <w:rsid w:val="00397268"/>
    <w:rsid w:val="003A135B"/>
    <w:rsid w:val="003A2067"/>
    <w:rsid w:val="003A3FE0"/>
    <w:rsid w:val="003A5CD0"/>
    <w:rsid w:val="003A5FDC"/>
    <w:rsid w:val="003B0D7C"/>
    <w:rsid w:val="003B48C5"/>
    <w:rsid w:val="003B5AF1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4DEE"/>
    <w:rsid w:val="0040632C"/>
    <w:rsid w:val="004126E1"/>
    <w:rsid w:val="004129BF"/>
    <w:rsid w:val="00414119"/>
    <w:rsid w:val="0041419E"/>
    <w:rsid w:val="00414C36"/>
    <w:rsid w:val="00427C40"/>
    <w:rsid w:val="00431530"/>
    <w:rsid w:val="00432997"/>
    <w:rsid w:val="00434559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77D3B"/>
    <w:rsid w:val="00480A48"/>
    <w:rsid w:val="00481184"/>
    <w:rsid w:val="00481DFC"/>
    <w:rsid w:val="00491186"/>
    <w:rsid w:val="00493B14"/>
    <w:rsid w:val="004967CA"/>
    <w:rsid w:val="00497D43"/>
    <w:rsid w:val="004A0A07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02F8"/>
    <w:rsid w:val="004D0A14"/>
    <w:rsid w:val="004D0C92"/>
    <w:rsid w:val="004D1DAF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0197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6534"/>
    <w:rsid w:val="0059773E"/>
    <w:rsid w:val="0059791B"/>
    <w:rsid w:val="00597E82"/>
    <w:rsid w:val="005A0C1A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B3D4E"/>
    <w:rsid w:val="006C22A0"/>
    <w:rsid w:val="006C7D40"/>
    <w:rsid w:val="006C7FB0"/>
    <w:rsid w:val="006C7FDD"/>
    <w:rsid w:val="006D3C36"/>
    <w:rsid w:val="006D7514"/>
    <w:rsid w:val="006D7D36"/>
    <w:rsid w:val="006E03D9"/>
    <w:rsid w:val="006E1747"/>
    <w:rsid w:val="006E1979"/>
    <w:rsid w:val="006E2990"/>
    <w:rsid w:val="006E3E7A"/>
    <w:rsid w:val="006E4B0B"/>
    <w:rsid w:val="006E7555"/>
    <w:rsid w:val="006E7C1C"/>
    <w:rsid w:val="006F09E4"/>
    <w:rsid w:val="006F18D3"/>
    <w:rsid w:val="006F1B52"/>
    <w:rsid w:val="006F2C2F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4E66"/>
    <w:rsid w:val="00717C5C"/>
    <w:rsid w:val="007200FA"/>
    <w:rsid w:val="00722487"/>
    <w:rsid w:val="0072533C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63BCB"/>
    <w:rsid w:val="00770312"/>
    <w:rsid w:val="00772562"/>
    <w:rsid w:val="00772AA0"/>
    <w:rsid w:val="00772CFB"/>
    <w:rsid w:val="007742CC"/>
    <w:rsid w:val="00774DD3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C7BEB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11C8"/>
    <w:rsid w:val="0082420A"/>
    <w:rsid w:val="008261D8"/>
    <w:rsid w:val="00826F4C"/>
    <w:rsid w:val="00827312"/>
    <w:rsid w:val="0083127C"/>
    <w:rsid w:val="00832401"/>
    <w:rsid w:val="00834825"/>
    <w:rsid w:val="008358CA"/>
    <w:rsid w:val="00836CCC"/>
    <w:rsid w:val="00836FDE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D78"/>
    <w:rsid w:val="00860F73"/>
    <w:rsid w:val="0086536D"/>
    <w:rsid w:val="008715F7"/>
    <w:rsid w:val="00874178"/>
    <w:rsid w:val="00877347"/>
    <w:rsid w:val="008774C1"/>
    <w:rsid w:val="00884679"/>
    <w:rsid w:val="0088706D"/>
    <w:rsid w:val="00891B28"/>
    <w:rsid w:val="00891B53"/>
    <w:rsid w:val="00891D47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463F"/>
    <w:rsid w:val="008E53D1"/>
    <w:rsid w:val="008F15A2"/>
    <w:rsid w:val="008F7B02"/>
    <w:rsid w:val="00901F0D"/>
    <w:rsid w:val="0090471A"/>
    <w:rsid w:val="00905435"/>
    <w:rsid w:val="0090629C"/>
    <w:rsid w:val="0091051E"/>
    <w:rsid w:val="00911C6C"/>
    <w:rsid w:val="00913A10"/>
    <w:rsid w:val="00914C3D"/>
    <w:rsid w:val="00920300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372A"/>
    <w:rsid w:val="009846D4"/>
    <w:rsid w:val="00986C0B"/>
    <w:rsid w:val="00991B1F"/>
    <w:rsid w:val="00992C25"/>
    <w:rsid w:val="00992F92"/>
    <w:rsid w:val="00995847"/>
    <w:rsid w:val="009963AC"/>
    <w:rsid w:val="009A3D6A"/>
    <w:rsid w:val="009A5474"/>
    <w:rsid w:val="009B386D"/>
    <w:rsid w:val="009B56E9"/>
    <w:rsid w:val="009C1A7D"/>
    <w:rsid w:val="009C45B8"/>
    <w:rsid w:val="009C70AD"/>
    <w:rsid w:val="009C7B92"/>
    <w:rsid w:val="009D1123"/>
    <w:rsid w:val="009D71A3"/>
    <w:rsid w:val="009E00E2"/>
    <w:rsid w:val="009E0C24"/>
    <w:rsid w:val="009E1225"/>
    <w:rsid w:val="009F5A30"/>
    <w:rsid w:val="009F74DE"/>
    <w:rsid w:val="00A030C4"/>
    <w:rsid w:val="00A1749E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2EE5"/>
    <w:rsid w:val="00A954AE"/>
    <w:rsid w:val="00A95C2E"/>
    <w:rsid w:val="00AA001D"/>
    <w:rsid w:val="00AA3A01"/>
    <w:rsid w:val="00AA4C45"/>
    <w:rsid w:val="00AB7E6F"/>
    <w:rsid w:val="00AC4EAE"/>
    <w:rsid w:val="00AD1C95"/>
    <w:rsid w:val="00AF30AF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0BC8"/>
    <w:rsid w:val="00B216CE"/>
    <w:rsid w:val="00B228DE"/>
    <w:rsid w:val="00B26FBF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1293"/>
    <w:rsid w:val="00B82286"/>
    <w:rsid w:val="00B859FB"/>
    <w:rsid w:val="00B91727"/>
    <w:rsid w:val="00B949EC"/>
    <w:rsid w:val="00BB03E3"/>
    <w:rsid w:val="00BB168B"/>
    <w:rsid w:val="00BB4E32"/>
    <w:rsid w:val="00BB7AB0"/>
    <w:rsid w:val="00BC5428"/>
    <w:rsid w:val="00BC54B6"/>
    <w:rsid w:val="00BC7624"/>
    <w:rsid w:val="00BD1547"/>
    <w:rsid w:val="00BD1C97"/>
    <w:rsid w:val="00BD68AB"/>
    <w:rsid w:val="00BD6BAB"/>
    <w:rsid w:val="00BD7103"/>
    <w:rsid w:val="00BE177B"/>
    <w:rsid w:val="00BE6EC6"/>
    <w:rsid w:val="00BF0EE3"/>
    <w:rsid w:val="00BF29DA"/>
    <w:rsid w:val="00BF467C"/>
    <w:rsid w:val="00BF6A29"/>
    <w:rsid w:val="00C005E0"/>
    <w:rsid w:val="00C009A1"/>
    <w:rsid w:val="00C00DAC"/>
    <w:rsid w:val="00C03C4F"/>
    <w:rsid w:val="00C101FF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07C3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352E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B6ECE"/>
    <w:rsid w:val="00CC445E"/>
    <w:rsid w:val="00CC62A7"/>
    <w:rsid w:val="00CD06A0"/>
    <w:rsid w:val="00CD0C6A"/>
    <w:rsid w:val="00CD5FBD"/>
    <w:rsid w:val="00CE0483"/>
    <w:rsid w:val="00CE1EFD"/>
    <w:rsid w:val="00CE21B7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2782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5720C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2A3A"/>
    <w:rsid w:val="00D93E00"/>
    <w:rsid w:val="00D947DF"/>
    <w:rsid w:val="00D94C94"/>
    <w:rsid w:val="00D96601"/>
    <w:rsid w:val="00DA0AC5"/>
    <w:rsid w:val="00DA34C4"/>
    <w:rsid w:val="00DA73CC"/>
    <w:rsid w:val="00DC059A"/>
    <w:rsid w:val="00DC0AFD"/>
    <w:rsid w:val="00DC22C1"/>
    <w:rsid w:val="00DC4470"/>
    <w:rsid w:val="00DC4557"/>
    <w:rsid w:val="00DD4753"/>
    <w:rsid w:val="00DD5EFA"/>
    <w:rsid w:val="00DD6A7D"/>
    <w:rsid w:val="00DD77C4"/>
    <w:rsid w:val="00DD7E89"/>
    <w:rsid w:val="00DE51E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4F1"/>
    <w:rsid w:val="00EB2A9E"/>
    <w:rsid w:val="00EB3F26"/>
    <w:rsid w:val="00EC2764"/>
    <w:rsid w:val="00EC3480"/>
    <w:rsid w:val="00EC4AD8"/>
    <w:rsid w:val="00EC6C33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639F1"/>
    <w:rsid w:val="00F6638A"/>
    <w:rsid w:val="00F72308"/>
    <w:rsid w:val="00F72AE0"/>
    <w:rsid w:val="00F7322D"/>
    <w:rsid w:val="00F8546F"/>
    <w:rsid w:val="00F87171"/>
    <w:rsid w:val="00F87288"/>
    <w:rsid w:val="00F943FE"/>
    <w:rsid w:val="00FA0057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1052"/>
    <w:rsid w:val="00FD3396"/>
    <w:rsid w:val="00FD6CF2"/>
    <w:rsid w:val="00FD7443"/>
    <w:rsid w:val="00FE27E4"/>
    <w:rsid w:val="00FF26F0"/>
    <w:rsid w:val="00FF3DBC"/>
    <w:rsid w:val="00FF50B6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B7E5F6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32E45-1599-4292-AC28-1505E2A3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2019-04-08T22:43:00Z</dcterms:created>
  <dcterms:modified xsi:type="dcterms:W3CDTF">2019-05-08T12:13:00Z</dcterms:modified>
</cp:coreProperties>
</file>