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D378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A530C">
        <w:rPr>
          <w:rFonts w:ascii="Arial" w:hAnsi="Arial" w:cs="Arial"/>
          <w:b/>
          <w:sz w:val="20"/>
          <w:szCs w:val="20"/>
        </w:rPr>
        <w:t>2.9</w:t>
      </w:r>
      <w:r w:rsidR="0082000B">
        <w:rPr>
          <w:rFonts w:ascii="Arial" w:hAnsi="Arial" w:cs="Arial"/>
          <w:b/>
          <w:sz w:val="20"/>
          <w:szCs w:val="20"/>
        </w:rPr>
        <w:t>9</w:t>
      </w:r>
      <w:r w:rsidR="0065777A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B330DF">
        <w:rPr>
          <w:rFonts w:ascii="Arial" w:hAnsi="Arial" w:cs="Arial"/>
          <w:b/>
          <w:sz w:val="20"/>
          <w:szCs w:val="20"/>
        </w:rPr>
        <w:t>23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432BC7">
        <w:rPr>
          <w:rFonts w:ascii="Arial" w:hAnsi="Arial" w:cs="Arial"/>
          <w:b/>
          <w:sz w:val="20"/>
          <w:szCs w:val="20"/>
        </w:rPr>
        <w:t>JUNH</w:t>
      </w:r>
      <w:r w:rsidR="00FA0057">
        <w:rPr>
          <w:rFonts w:ascii="Arial" w:hAnsi="Arial" w:cs="Arial"/>
          <w:b/>
          <w:sz w:val="20"/>
          <w:szCs w:val="20"/>
        </w:rPr>
        <w:t>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</w:p>
    <w:p w:rsidR="00432BC7" w:rsidRDefault="00432BC7" w:rsidP="00A208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5777" w:rsidRDefault="0065777A" w:rsidP="00145A10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celebrar convênio com o</w:t>
      </w:r>
      <w:r w:rsidR="00145A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Governo do Estado de São Paulo, através da Secretaria</w:t>
      </w:r>
      <w:r w:rsidR="00145A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Esportes, Lazer e Turismo e dá outras providências.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722487" w:rsidP="00D378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8F15A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DC7861" w:rsidRDefault="00DC7861" w:rsidP="008E53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A2720" w:rsidRDefault="00DC7861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1°</w:t>
      </w:r>
      <w:r>
        <w:rPr>
          <w:rFonts w:ascii="Arial" w:hAnsi="Arial" w:cs="Arial"/>
          <w:sz w:val="20"/>
          <w:szCs w:val="20"/>
        </w:rPr>
        <w:t xml:space="preserve"> Fica o Poder Executivo autorizado a celebrar convênio com o Governo do Estado de São Paulo, através da Secretaria de Esportes, Lazer e Turismo, para a construção de vestiário e cantina no interior do Ginásio de Esportes do Jardim São João, no valor estimado em R$ 148.294,75 (cento e quarenta e oito mil, duzentos e noventa e quatro reais, setenta e cinco centavos). </w:t>
      </w:r>
    </w:p>
    <w:p w:rsidR="00DC7861" w:rsidRDefault="00DC7861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4C3C9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C9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para fazer face a presente lei, correrão por conta do orçamento vigente.</w:t>
      </w:r>
    </w:p>
    <w:p w:rsidR="00DC7861" w:rsidRDefault="00DC7861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3A" w:rsidRDefault="004D3128" w:rsidP="0056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3128">
        <w:rPr>
          <w:rFonts w:ascii="Arial" w:hAnsi="Arial" w:cs="Arial"/>
          <w:b/>
          <w:sz w:val="20"/>
          <w:szCs w:val="20"/>
        </w:rPr>
        <w:t xml:space="preserve">Art. </w:t>
      </w:r>
      <w:r w:rsidR="004C3C97">
        <w:rPr>
          <w:rFonts w:ascii="Arial" w:hAnsi="Arial" w:cs="Arial"/>
          <w:b/>
          <w:sz w:val="20"/>
          <w:szCs w:val="20"/>
        </w:rPr>
        <w:t>3</w:t>
      </w:r>
      <w:r w:rsidRPr="004D3128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 na data de sua publicação</w:t>
      </w:r>
      <w:r w:rsidR="000732F9">
        <w:rPr>
          <w:rFonts w:ascii="Arial" w:hAnsi="Arial" w:cs="Arial"/>
          <w:sz w:val="20"/>
          <w:szCs w:val="20"/>
        </w:rPr>
        <w:t>, revogadas as disposições em contrário</w:t>
      </w:r>
      <w:r w:rsidR="00E229DC">
        <w:rPr>
          <w:rFonts w:ascii="Arial" w:hAnsi="Arial" w:cs="Arial"/>
          <w:sz w:val="20"/>
          <w:szCs w:val="20"/>
        </w:rPr>
        <w:t>.</w:t>
      </w:r>
    </w:p>
    <w:p w:rsidR="00D9443A" w:rsidRDefault="00D9443A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644E8B">
        <w:rPr>
          <w:rFonts w:ascii="Arial" w:hAnsi="Arial" w:cs="Arial"/>
          <w:sz w:val="20"/>
          <w:szCs w:val="20"/>
        </w:rPr>
        <w:t>23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563207">
        <w:rPr>
          <w:rFonts w:ascii="Arial" w:hAnsi="Arial" w:cs="Arial"/>
          <w:sz w:val="20"/>
          <w:szCs w:val="20"/>
        </w:rPr>
        <w:t>junh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Default="00B047D5" w:rsidP="00644E8B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EE3D70" w:rsidP="00644E8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644E8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0471A" w:rsidRDefault="0090471A" w:rsidP="00644E8B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73B1F" w:rsidRDefault="00373B1F" w:rsidP="00644E8B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73B1F" w:rsidRDefault="00373B1F" w:rsidP="00644E8B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4C3C97">
        <w:rPr>
          <w:rFonts w:ascii="Arial" w:hAnsi="Arial" w:cs="Arial"/>
          <w:sz w:val="20"/>
          <w:szCs w:val="20"/>
        </w:rPr>
        <w:t>BINSON FERNANDES MOARES GUEDES</w:t>
      </w:r>
    </w:p>
    <w:p w:rsidR="00373B1F" w:rsidRDefault="00373B1F" w:rsidP="00644E8B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da </w:t>
      </w:r>
      <w:r w:rsidR="004C3C97">
        <w:rPr>
          <w:rFonts w:ascii="Arial" w:hAnsi="Arial" w:cs="Arial"/>
          <w:sz w:val="20"/>
          <w:szCs w:val="20"/>
        </w:rPr>
        <w:t>Fazenda</w:t>
      </w:r>
    </w:p>
    <w:p w:rsidR="009747C2" w:rsidRDefault="009747C2" w:rsidP="00644E8B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E8B" w:rsidRDefault="00644E8B" w:rsidP="009747C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E10" w:rsidRDefault="00563207" w:rsidP="00145A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egistrada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5B1" w:rsidRDefault="000925B1" w:rsidP="009243B3">
      <w:pPr>
        <w:spacing w:after="0" w:line="240" w:lineRule="auto"/>
      </w:pPr>
      <w:r>
        <w:separator/>
      </w:r>
    </w:p>
  </w:endnote>
  <w:endnote w:type="continuationSeparator" w:id="0">
    <w:p w:rsidR="000925B1" w:rsidRDefault="000925B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5B1" w:rsidRDefault="000925B1" w:rsidP="009243B3">
      <w:pPr>
        <w:spacing w:after="0" w:line="240" w:lineRule="auto"/>
      </w:pPr>
      <w:r>
        <w:separator/>
      </w:r>
    </w:p>
  </w:footnote>
  <w:footnote w:type="continuationSeparator" w:id="0">
    <w:p w:rsidR="000925B1" w:rsidRDefault="000925B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064A3"/>
    <w:rsid w:val="00011EFD"/>
    <w:rsid w:val="00011EFE"/>
    <w:rsid w:val="0001222B"/>
    <w:rsid w:val="000171B1"/>
    <w:rsid w:val="00017A41"/>
    <w:rsid w:val="00027119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882"/>
    <w:rsid w:val="00086946"/>
    <w:rsid w:val="0009249A"/>
    <w:rsid w:val="000925B1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45A10"/>
    <w:rsid w:val="00151BB2"/>
    <w:rsid w:val="00156F70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47F7"/>
    <w:rsid w:val="00211C3C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22A0"/>
    <w:rsid w:val="002F4C90"/>
    <w:rsid w:val="003052F1"/>
    <w:rsid w:val="00307736"/>
    <w:rsid w:val="00312E4C"/>
    <w:rsid w:val="003134BB"/>
    <w:rsid w:val="00321D38"/>
    <w:rsid w:val="00325D03"/>
    <w:rsid w:val="00326711"/>
    <w:rsid w:val="00327049"/>
    <w:rsid w:val="00330112"/>
    <w:rsid w:val="00331863"/>
    <w:rsid w:val="00340392"/>
    <w:rsid w:val="00343A19"/>
    <w:rsid w:val="003537C6"/>
    <w:rsid w:val="0035404A"/>
    <w:rsid w:val="0035558A"/>
    <w:rsid w:val="00364B75"/>
    <w:rsid w:val="003651B6"/>
    <w:rsid w:val="0037169E"/>
    <w:rsid w:val="00371EE5"/>
    <w:rsid w:val="00373B1F"/>
    <w:rsid w:val="00377E85"/>
    <w:rsid w:val="00381740"/>
    <w:rsid w:val="00381CDC"/>
    <w:rsid w:val="003831E5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B5AF1"/>
    <w:rsid w:val="003C0599"/>
    <w:rsid w:val="003C135F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5C25"/>
    <w:rsid w:val="003F059E"/>
    <w:rsid w:val="003F080D"/>
    <w:rsid w:val="003F5971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41074"/>
    <w:rsid w:val="004474C5"/>
    <w:rsid w:val="00447E85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91186"/>
    <w:rsid w:val="00493B14"/>
    <w:rsid w:val="004967CA"/>
    <w:rsid w:val="00497D43"/>
    <w:rsid w:val="004A0A07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4993"/>
    <w:rsid w:val="00506EEA"/>
    <w:rsid w:val="00507096"/>
    <w:rsid w:val="00507CC3"/>
    <w:rsid w:val="00510184"/>
    <w:rsid w:val="005146C0"/>
    <w:rsid w:val="00514AFC"/>
    <w:rsid w:val="0051755A"/>
    <w:rsid w:val="00520197"/>
    <w:rsid w:val="00521198"/>
    <w:rsid w:val="00521361"/>
    <w:rsid w:val="00523CF5"/>
    <w:rsid w:val="00524B16"/>
    <w:rsid w:val="0053283D"/>
    <w:rsid w:val="0053303C"/>
    <w:rsid w:val="00545763"/>
    <w:rsid w:val="005460DC"/>
    <w:rsid w:val="00546C7C"/>
    <w:rsid w:val="0054760F"/>
    <w:rsid w:val="00550126"/>
    <w:rsid w:val="00550B41"/>
    <w:rsid w:val="00553552"/>
    <w:rsid w:val="00555A87"/>
    <w:rsid w:val="00556008"/>
    <w:rsid w:val="00560ECF"/>
    <w:rsid w:val="00563207"/>
    <w:rsid w:val="00572538"/>
    <w:rsid w:val="0057637E"/>
    <w:rsid w:val="00580BE2"/>
    <w:rsid w:val="00581D0F"/>
    <w:rsid w:val="0058211A"/>
    <w:rsid w:val="005870BA"/>
    <w:rsid w:val="00590F9F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44E8B"/>
    <w:rsid w:val="00645302"/>
    <w:rsid w:val="006524F1"/>
    <w:rsid w:val="00653E3C"/>
    <w:rsid w:val="0065494D"/>
    <w:rsid w:val="00654B10"/>
    <w:rsid w:val="00655E55"/>
    <w:rsid w:val="0065777A"/>
    <w:rsid w:val="00657E65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A7BC0"/>
    <w:rsid w:val="006B085A"/>
    <w:rsid w:val="006B3D4E"/>
    <w:rsid w:val="006C22A0"/>
    <w:rsid w:val="006C7D40"/>
    <w:rsid w:val="006C7FB0"/>
    <w:rsid w:val="006C7FDD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32DB"/>
    <w:rsid w:val="007D3DE0"/>
    <w:rsid w:val="007D563C"/>
    <w:rsid w:val="007D6944"/>
    <w:rsid w:val="007E0F6D"/>
    <w:rsid w:val="007E1D1D"/>
    <w:rsid w:val="007E1F42"/>
    <w:rsid w:val="007E38D2"/>
    <w:rsid w:val="007E402F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127C"/>
    <w:rsid w:val="008313BD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4509"/>
    <w:rsid w:val="00856D66"/>
    <w:rsid w:val="00860C96"/>
    <w:rsid w:val="00860D78"/>
    <w:rsid w:val="00860F73"/>
    <w:rsid w:val="0086536D"/>
    <w:rsid w:val="008715F7"/>
    <w:rsid w:val="00874178"/>
    <w:rsid w:val="00877347"/>
    <w:rsid w:val="008774C1"/>
    <w:rsid w:val="00884679"/>
    <w:rsid w:val="0088706D"/>
    <w:rsid w:val="00891B28"/>
    <w:rsid w:val="00891B53"/>
    <w:rsid w:val="00891D47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2D78"/>
    <w:rsid w:val="008D4B29"/>
    <w:rsid w:val="008D6C7C"/>
    <w:rsid w:val="008D7450"/>
    <w:rsid w:val="008E23BE"/>
    <w:rsid w:val="008E32AC"/>
    <w:rsid w:val="008E463F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426B2"/>
    <w:rsid w:val="00943AF1"/>
    <w:rsid w:val="009505A6"/>
    <w:rsid w:val="0095383D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5474"/>
    <w:rsid w:val="009B386D"/>
    <w:rsid w:val="009B56E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1749E"/>
    <w:rsid w:val="00A2010D"/>
    <w:rsid w:val="00A208F4"/>
    <w:rsid w:val="00A25312"/>
    <w:rsid w:val="00A274C1"/>
    <w:rsid w:val="00A27F49"/>
    <w:rsid w:val="00A32031"/>
    <w:rsid w:val="00A32590"/>
    <w:rsid w:val="00A41E96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B05DC"/>
    <w:rsid w:val="00AB1781"/>
    <w:rsid w:val="00AB7E6F"/>
    <w:rsid w:val="00AC4EAE"/>
    <w:rsid w:val="00AD1C95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0DF"/>
    <w:rsid w:val="00B33A7D"/>
    <w:rsid w:val="00B35ED6"/>
    <w:rsid w:val="00B47AE5"/>
    <w:rsid w:val="00B53A3D"/>
    <w:rsid w:val="00B5578E"/>
    <w:rsid w:val="00B56499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49EC"/>
    <w:rsid w:val="00BB03E3"/>
    <w:rsid w:val="00BB168B"/>
    <w:rsid w:val="00BB4E32"/>
    <w:rsid w:val="00BB7AB0"/>
    <w:rsid w:val="00BC5428"/>
    <w:rsid w:val="00BC54B6"/>
    <w:rsid w:val="00BC7624"/>
    <w:rsid w:val="00BD1547"/>
    <w:rsid w:val="00BD1C97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C4F"/>
    <w:rsid w:val="00C101FF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0DA0"/>
    <w:rsid w:val="00CB2E27"/>
    <w:rsid w:val="00CB36CC"/>
    <w:rsid w:val="00CB4518"/>
    <w:rsid w:val="00CB4B38"/>
    <w:rsid w:val="00CC445E"/>
    <w:rsid w:val="00CC62A7"/>
    <w:rsid w:val="00CD06A0"/>
    <w:rsid w:val="00CD0C6A"/>
    <w:rsid w:val="00CD1398"/>
    <w:rsid w:val="00CD5FBD"/>
    <w:rsid w:val="00CE0483"/>
    <w:rsid w:val="00CE1EFD"/>
    <w:rsid w:val="00CE21B7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96E"/>
    <w:rsid w:val="00D21299"/>
    <w:rsid w:val="00D21DFD"/>
    <w:rsid w:val="00D2598B"/>
    <w:rsid w:val="00D2688B"/>
    <w:rsid w:val="00D2782B"/>
    <w:rsid w:val="00D30F38"/>
    <w:rsid w:val="00D31336"/>
    <w:rsid w:val="00D35022"/>
    <w:rsid w:val="00D378F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C059A"/>
    <w:rsid w:val="00DC0AFD"/>
    <w:rsid w:val="00DC22C1"/>
    <w:rsid w:val="00DC4470"/>
    <w:rsid w:val="00DC4557"/>
    <w:rsid w:val="00DC7861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683"/>
    <w:rsid w:val="00E317DE"/>
    <w:rsid w:val="00E34A36"/>
    <w:rsid w:val="00E372CA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546F"/>
    <w:rsid w:val="00F87171"/>
    <w:rsid w:val="00F87288"/>
    <w:rsid w:val="00F943FE"/>
    <w:rsid w:val="00FA0057"/>
    <w:rsid w:val="00FA336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CF2"/>
    <w:rsid w:val="00FD7443"/>
    <w:rsid w:val="00FE27E4"/>
    <w:rsid w:val="00FE67BD"/>
    <w:rsid w:val="00FE7DC0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167D6-B598-4FBC-97E3-1ED55E65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dcterms:created xsi:type="dcterms:W3CDTF">2019-04-10T12:46:00Z</dcterms:created>
  <dcterms:modified xsi:type="dcterms:W3CDTF">2019-05-07T19:53:00Z</dcterms:modified>
</cp:coreProperties>
</file>