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EC2029">
        <w:rPr>
          <w:rFonts w:ascii="Arial" w:hAnsi="Arial" w:cs="Arial"/>
          <w:b/>
          <w:sz w:val="20"/>
          <w:szCs w:val="20"/>
        </w:rPr>
        <w:t>097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52746A" w:rsidRPr="00ED6CB0">
        <w:rPr>
          <w:rFonts w:ascii="Arial" w:hAnsi="Arial" w:cs="Arial"/>
          <w:b/>
          <w:sz w:val="20"/>
          <w:szCs w:val="20"/>
        </w:rPr>
        <w:t>2</w:t>
      </w:r>
      <w:r w:rsidR="00EC2029">
        <w:rPr>
          <w:rFonts w:ascii="Arial" w:hAnsi="Arial" w:cs="Arial"/>
          <w:b/>
          <w:sz w:val="20"/>
          <w:szCs w:val="20"/>
        </w:rPr>
        <w:t>7</w:t>
      </w:r>
      <w:r w:rsidR="0052746A" w:rsidRPr="00ED6CB0">
        <w:rPr>
          <w:rFonts w:ascii="Arial" w:hAnsi="Arial" w:cs="Arial"/>
          <w:b/>
          <w:sz w:val="20"/>
          <w:szCs w:val="20"/>
        </w:rPr>
        <w:t xml:space="preserve"> DE </w:t>
      </w:r>
      <w:r w:rsidR="00EC2029">
        <w:rPr>
          <w:rFonts w:ascii="Arial" w:hAnsi="Arial" w:cs="Arial"/>
          <w:b/>
          <w:sz w:val="20"/>
          <w:szCs w:val="20"/>
        </w:rPr>
        <w:t>FEVEREIRO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EC202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único, do art. 6º da Lei nº 2.747/2006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EC2029">
        <w:rPr>
          <w:rFonts w:ascii="Arial" w:hAnsi="Arial" w:cs="Arial"/>
          <w:sz w:val="20"/>
          <w:szCs w:val="20"/>
        </w:rPr>
        <w:t>O Parágrafo único, do art. 6º da Lei nº 2.747, de 17 de agosto de 2006, que dispõe sobre a criação do Programa BOLSA EMERGENCIAL para famílias em situação de risco e vulnerabilidade social, passa a vigorar com a seguinte redação:</w:t>
      </w:r>
    </w:p>
    <w:p w:rsidR="00EC2029" w:rsidRDefault="00EC202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EC202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6º (...)</w:t>
      </w:r>
    </w:p>
    <w:p w:rsidR="00037409" w:rsidRDefault="0003740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7409" w:rsidRDefault="0003740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A transferência direta de renda de que trata este artigo, será concedida às famílias pelo período máximo, improrrogável de até 24 (vinte e quatro) meses.”</w:t>
      </w:r>
    </w:p>
    <w:p w:rsidR="00EC2029" w:rsidRPr="00ED6CB0" w:rsidRDefault="00EC202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3AF" w:rsidRDefault="00127A68" w:rsidP="00037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ED6CB0">
        <w:rPr>
          <w:rFonts w:ascii="Arial" w:hAnsi="Arial" w:cs="Arial"/>
          <w:b/>
          <w:sz w:val="20"/>
          <w:szCs w:val="20"/>
        </w:rPr>
        <w:t>2º</w:t>
      </w:r>
      <w:r w:rsidR="001D7561" w:rsidRPr="00ED6CB0">
        <w:rPr>
          <w:rFonts w:ascii="Arial" w:hAnsi="Arial" w:cs="Arial"/>
          <w:sz w:val="20"/>
          <w:szCs w:val="20"/>
        </w:rPr>
        <w:t xml:space="preserve"> </w:t>
      </w:r>
      <w:r w:rsidR="00037409">
        <w:rPr>
          <w:rFonts w:ascii="Arial" w:hAnsi="Arial" w:cs="Arial"/>
          <w:sz w:val="20"/>
          <w:szCs w:val="20"/>
        </w:rPr>
        <w:t>As despesas decorrentes com o cumprimento da presente Lei, correrão à conta de dotações próprias do orçamento.</w:t>
      </w:r>
    </w:p>
    <w:p w:rsidR="00037409" w:rsidRPr="00ED6CB0" w:rsidRDefault="00037409" w:rsidP="00037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794E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bookmarkStart w:id="0" w:name="_GoBack"/>
      <w:bookmarkEnd w:id="0"/>
      <w:r w:rsidR="00037409">
        <w:rPr>
          <w:rFonts w:ascii="Arial" w:hAnsi="Arial" w:cs="Arial"/>
          <w:b/>
          <w:sz w:val="20"/>
          <w:szCs w:val="20"/>
        </w:rPr>
        <w:t>3º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604FB9" w:rsidRPr="00ED6CB0">
        <w:rPr>
          <w:rFonts w:ascii="Arial" w:hAnsi="Arial" w:cs="Arial"/>
          <w:sz w:val="20"/>
          <w:szCs w:val="20"/>
        </w:rPr>
        <w:t>2</w:t>
      </w:r>
      <w:r w:rsidR="00037409">
        <w:rPr>
          <w:rFonts w:ascii="Arial" w:hAnsi="Arial" w:cs="Arial"/>
          <w:sz w:val="20"/>
          <w:szCs w:val="20"/>
        </w:rPr>
        <w:t>7</w:t>
      </w:r>
      <w:r w:rsidR="00604FB9" w:rsidRPr="00ED6CB0">
        <w:rPr>
          <w:rFonts w:ascii="Arial" w:hAnsi="Arial" w:cs="Arial"/>
          <w:sz w:val="20"/>
          <w:szCs w:val="20"/>
        </w:rPr>
        <w:t xml:space="preserve"> de </w:t>
      </w:r>
      <w:r w:rsidR="00037409">
        <w:rPr>
          <w:rFonts w:ascii="Arial" w:hAnsi="Arial" w:cs="Arial"/>
          <w:sz w:val="20"/>
          <w:szCs w:val="20"/>
        </w:rPr>
        <w:t>fevereiro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Secretário Municipal de </w:t>
      </w:r>
      <w:r w:rsidR="00037409">
        <w:rPr>
          <w:rFonts w:ascii="Arial" w:hAnsi="Arial" w:cs="Arial"/>
          <w:sz w:val="20"/>
          <w:szCs w:val="20"/>
        </w:rPr>
        <w:t>Promoção de Desenvolvimento Social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79" w:rsidRDefault="00F53779" w:rsidP="009243B3">
      <w:pPr>
        <w:spacing w:after="0" w:line="240" w:lineRule="auto"/>
      </w:pPr>
      <w:r>
        <w:separator/>
      </w:r>
    </w:p>
  </w:endnote>
  <w:endnote w:type="continuationSeparator" w:id="0">
    <w:p w:rsidR="00F53779" w:rsidRDefault="00F537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79" w:rsidRDefault="00F53779" w:rsidP="009243B3">
      <w:pPr>
        <w:spacing w:after="0" w:line="240" w:lineRule="auto"/>
      </w:pPr>
      <w:r>
        <w:separator/>
      </w:r>
    </w:p>
  </w:footnote>
  <w:footnote w:type="continuationSeparator" w:id="0">
    <w:p w:rsidR="00F53779" w:rsidRDefault="00F537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37409"/>
    <w:rsid w:val="00127A68"/>
    <w:rsid w:val="00144C6C"/>
    <w:rsid w:val="0018709A"/>
    <w:rsid w:val="001D7561"/>
    <w:rsid w:val="00234606"/>
    <w:rsid w:val="00285F07"/>
    <w:rsid w:val="00287525"/>
    <w:rsid w:val="00300FD1"/>
    <w:rsid w:val="0035404A"/>
    <w:rsid w:val="00380C8E"/>
    <w:rsid w:val="003E0544"/>
    <w:rsid w:val="00401E4D"/>
    <w:rsid w:val="00476C13"/>
    <w:rsid w:val="004A2F99"/>
    <w:rsid w:val="004E3FDB"/>
    <w:rsid w:val="004F1155"/>
    <w:rsid w:val="004F21F2"/>
    <w:rsid w:val="0052746A"/>
    <w:rsid w:val="005963AF"/>
    <w:rsid w:val="005965F0"/>
    <w:rsid w:val="00604FB9"/>
    <w:rsid w:val="007072A0"/>
    <w:rsid w:val="00743E5F"/>
    <w:rsid w:val="00794EBE"/>
    <w:rsid w:val="007E6AC9"/>
    <w:rsid w:val="0082420A"/>
    <w:rsid w:val="0087379D"/>
    <w:rsid w:val="008C7623"/>
    <w:rsid w:val="009243B3"/>
    <w:rsid w:val="00966A00"/>
    <w:rsid w:val="00AA3B27"/>
    <w:rsid w:val="00AD1C95"/>
    <w:rsid w:val="00AF2557"/>
    <w:rsid w:val="00B042A0"/>
    <w:rsid w:val="00BE504E"/>
    <w:rsid w:val="00C14555"/>
    <w:rsid w:val="00D155C8"/>
    <w:rsid w:val="00D7651E"/>
    <w:rsid w:val="00DC22C1"/>
    <w:rsid w:val="00EB5C8F"/>
    <w:rsid w:val="00EC2029"/>
    <w:rsid w:val="00ED6CB0"/>
    <w:rsid w:val="00EF4A90"/>
    <w:rsid w:val="00F2061E"/>
    <w:rsid w:val="00F320BE"/>
    <w:rsid w:val="00F53779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C360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2019-04-04T17:35:00Z</dcterms:created>
  <dcterms:modified xsi:type="dcterms:W3CDTF">2019-07-15T16:20:00Z</dcterms:modified>
</cp:coreProperties>
</file>