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10</w:t>
      </w:r>
      <w:r w:rsidR="00A00DEB">
        <w:rPr>
          <w:rFonts w:ascii="Arial" w:hAnsi="Arial" w:cs="Arial"/>
          <w:b/>
          <w:sz w:val="20"/>
          <w:szCs w:val="20"/>
        </w:rPr>
        <w:t>4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F67FAC">
        <w:rPr>
          <w:rFonts w:ascii="Arial" w:hAnsi="Arial" w:cs="Arial"/>
          <w:b/>
          <w:sz w:val="20"/>
          <w:szCs w:val="20"/>
        </w:rPr>
        <w:t>1</w:t>
      </w:r>
      <w:r w:rsidR="0056068C">
        <w:rPr>
          <w:rFonts w:ascii="Arial" w:hAnsi="Arial" w:cs="Arial"/>
          <w:b/>
          <w:sz w:val="20"/>
          <w:szCs w:val="20"/>
        </w:rPr>
        <w:t>4</w:t>
      </w:r>
      <w:r w:rsidR="00F67FAC">
        <w:rPr>
          <w:rFonts w:ascii="Arial" w:hAnsi="Arial" w:cs="Arial"/>
          <w:b/>
          <w:sz w:val="20"/>
          <w:szCs w:val="20"/>
        </w:rPr>
        <w:t xml:space="preserve"> DE MARÇO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56068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Poder Executivo a celebrar convênio com o Governo do </w:t>
      </w:r>
      <w:r w:rsidR="004C486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stado de São Paulo, através</w:t>
      </w:r>
      <w:r w:rsidR="00A00DEB">
        <w:rPr>
          <w:rFonts w:ascii="Arial" w:hAnsi="Arial" w:cs="Arial"/>
          <w:sz w:val="20"/>
          <w:szCs w:val="20"/>
        </w:rPr>
        <w:t xml:space="preserve"> da </w:t>
      </w:r>
      <w:r w:rsidR="00A00DEB">
        <w:rPr>
          <w:rFonts w:ascii="Arial" w:hAnsi="Arial" w:cs="Arial"/>
          <w:sz w:val="20"/>
          <w:szCs w:val="20"/>
        </w:rPr>
        <w:t xml:space="preserve">Secretaria de economia e Planejamento </w:t>
      </w:r>
      <w:r w:rsidR="00A00DEB">
        <w:rPr>
          <w:rFonts w:ascii="Arial" w:hAnsi="Arial" w:cs="Arial"/>
          <w:sz w:val="20"/>
          <w:szCs w:val="20"/>
        </w:rPr>
        <w:t>–</w:t>
      </w:r>
      <w:r w:rsidR="00A00DEB">
        <w:rPr>
          <w:rFonts w:ascii="Arial" w:hAnsi="Arial" w:cs="Arial"/>
          <w:sz w:val="20"/>
          <w:szCs w:val="20"/>
        </w:rPr>
        <w:t xml:space="preserve"> FUMEFI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029" w:rsidRDefault="00127A68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9243B3" w:rsidRPr="00ED6CB0">
        <w:rPr>
          <w:rFonts w:ascii="Arial" w:hAnsi="Arial" w:cs="Arial"/>
          <w:b/>
          <w:sz w:val="20"/>
          <w:szCs w:val="20"/>
        </w:rPr>
        <w:t>1º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F74133">
        <w:rPr>
          <w:rFonts w:ascii="Arial" w:hAnsi="Arial" w:cs="Arial"/>
          <w:sz w:val="20"/>
          <w:szCs w:val="20"/>
        </w:rPr>
        <w:t xml:space="preserve">Fica </w:t>
      </w:r>
      <w:r w:rsidR="004C4860">
        <w:rPr>
          <w:rFonts w:ascii="Arial" w:hAnsi="Arial" w:cs="Arial"/>
          <w:sz w:val="20"/>
          <w:szCs w:val="20"/>
        </w:rPr>
        <w:t xml:space="preserve">o </w:t>
      </w:r>
      <w:r w:rsidR="0056068C">
        <w:rPr>
          <w:rFonts w:ascii="Arial" w:hAnsi="Arial" w:cs="Arial"/>
          <w:sz w:val="20"/>
          <w:szCs w:val="20"/>
        </w:rPr>
        <w:t xml:space="preserve">Poder Executivo </w:t>
      </w:r>
      <w:r w:rsidR="0056068C">
        <w:rPr>
          <w:rFonts w:ascii="Arial" w:hAnsi="Arial" w:cs="Arial"/>
          <w:sz w:val="20"/>
          <w:szCs w:val="20"/>
        </w:rPr>
        <w:t xml:space="preserve">autorizado </w:t>
      </w:r>
      <w:r w:rsidR="0056068C">
        <w:rPr>
          <w:rFonts w:ascii="Arial" w:hAnsi="Arial" w:cs="Arial"/>
          <w:sz w:val="20"/>
          <w:szCs w:val="20"/>
        </w:rPr>
        <w:t xml:space="preserve">a celebrar convênio com o Governo do </w:t>
      </w:r>
      <w:r w:rsidR="00A00DEB">
        <w:rPr>
          <w:rFonts w:ascii="Arial" w:hAnsi="Arial" w:cs="Arial"/>
          <w:sz w:val="20"/>
          <w:szCs w:val="20"/>
        </w:rPr>
        <w:t>E</w:t>
      </w:r>
      <w:r w:rsidR="0056068C">
        <w:rPr>
          <w:rFonts w:ascii="Arial" w:hAnsi="Arial" w:cs="Arial"/>
          <w:sz w:val="20"/>
          <w:szCs w:val="20"/>
        </w:rPr>
        <w:t>stado de São Paulo, através d</w:t>
      </w:r>
      <w:r w:rsidR="004C4860">
        <w:rPr>
          <w:rFonts w:ascii="Arial" w:hAnsi="Arial" w:cs="Arial"/>
          <w:sz w:val="20"/>
          <w:szCs w:val="20"/>
        </w:rPr>
        <w:t xml:space="preserve">a Secretaria de economia e Planejamento </w:t>
      </w:r>
      <w:r w:rsidR="00A00DEB">
        <w:rPr>
          <w:rFonts w:ascii="Arial" w:hAnsi="Arial" w:cs="Arial"/>
          <w:sz w:val="20"/>
          <w:szCs w:val="20"/>
        </w:rPr>
        <w:t>(</w:t>
      </w:r>
      <w:r w:rsidR="0056068C">
        <w:rPr>
          <w:rFonts w:ascii="Arial" w:hAnsi="Arial" w:cs="Arial"/>
          <w:sz w:val="20"/>
          <w:szCs w:val="20"/>
        </w:rPr>
        <w:t xml:space="preserve">FUMEFI </w:t>
      </w:r>
      <w:r w:rsidR="00A00DEB">
        <w:rPr>
          <w:rFonts w:ascii="Arial" w:hAnsi="Arial" w:cs="Arial"/>
          <w:sz w:val="20"/>
          <w:szCs w:val="20"/>
        </w:rPr>
        <w:t xml:space="preserve">- </w:t>
      </w:r>
      <w:r w:rsidR="0056068C">
        <w:rPr>
          <w:rFonts w:ascii="Arial" w:hAnsi="Arial" w:cs="Arial"/>
          <w:sz w:val="20"/>
          <w:szCs w:val="20"/>
        </w:rPr>
        <w:t>Fundo Metropolitano de Financiamento e Investimento</w:t>
      </w:r>
      <w:r w:rsidR="004C4860">
        <w:rPr>
          <w:rFonts w:ascii="Arial" w:hAnsi="Arial" w:cs="Arial"/>
          <w:sz w:val="20"/>
          <w:szCs w:val="20"/>
        </w:rPr>
        <w:t>) de 201</w:t>
      </w:r>
      <w:r w:rsidR="00A00DEB">
        <w:rPr>
          <w:rFonts w:ascii="Arial" w:hAnsi="Arial" w:cs="Arial"/>
          <w:sz w:val="20"/>
          <w:szCs w:val="20"/>
        </w:rPr>
        <w:t>1</w:t>
      </w:r>
      <w:r w:rsidR="0056068C">
        <w:rPr>
          <w:rFonts w:ascii="Arial" w:hAnsi="Arial" w:cs="Arial"/>
          <w:sz w:val="20"/>
          <w:szCs w:val="20"/>
        </w:rPr>
        <w:t xml:space="preserve">, </w:t>
      </w:r>
      <w:r w:rsidR="00A00DEB">
        <w:rPr>
          <w:rFonts w:ascii="Arial" w:hAnsi="Arial" w:cs="Arial"/>
          <w:sz w:val="20"/>
          <w:szCs w:val="20"/>
        </w:rPr>
        <w:t>para revitalização de obras do centro, Avenida XV de novembro e parte da Avenida Brasil, neste</w:t>
      </w:r>
      <w:bookmarkStart w:id="0" w:name="_GoBack"/>
      <w:bookmarkEnd w:id="0"/>
      <w:r w:rsidR="0056068C">
        <w:rPr>
          <w:rFonts w:ascii="Arial" w:hAnsi="Arial" w:cs="Arial"/>
          <w:sz w:val="20"/>
          <w:szCs w:val="20"/>
        </w:rPr>
        <w:t xml:space="preserve"> Municí</w:t>
      </w:r>
      <w:r w:rsidR="004C4860">
        <w:rPr>
          <w:rFonts w:ascii="Arial" w:hAnsi="Arial" w:cs="Arial"/>
          <w:sz w:val="20"/>
          <w:szCs w:val="20"/>
        </w:rPr>
        <w:t>pio.</w:t>
      </w:r>
    </w:p>
    <w:p w:rsidR="004C4860" w:rsidRDefault="004C4860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4860" w:rsidRDefault="004C4860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86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para fazer face a presente Lei, correrão por conta do orçamento vigente.</w:t>
      </w:r>
    </w:p>
    <w:p w:rsidR="004C4860" w:rsidRPr="00ED6CB0" w:rsidRDefault="004C4860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4C4860">
        <w:rPr>
          <w:rFonts w:ascii="Arial" w:hAnsi="Arial" w:cs="Arial"/>
          <w:b/>
          <w:sz w:val="20"/>
          <w:szCs w:val="20"/>
        </w:rPr>
        <w:t>3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037409">
        <w:rPr>
          <w:rFonts w:ascii="Arial" w:hAnsi="Arial" w:cs="Arial"/>
          <w:sz w:val="20"/>
          <w:szCs w:val="20"/>
        </w:rPr>
        <w:t>na data de sua publicação</w:t>
      </w:r>
      <w:r w:rsidR="004C4860">
        <w:rPr>
          <w:rFonts w:ascii="Arial" w:hAnsi="Arial" w:cs="Arial"/>
          <w:sz w:val="20"/>
          <w:szCs w:val="20"/>
        </w:rPr>
        <w:t>, revogadas as disposições em contrário</w:t>
      </w:r>
      <w:r w:rsidR="00F74133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2404DE">
        <w:rPr>
          <w:rFonts w:ascii="Arial" w:hAnsi="Arial" w:cs="Arial"/>
          <w:sz w:val="20"/>
          <w:szCs w:val="20"/>
        </w:rPr>
        <w:t>1</w:t>
      </w:r>
      <w:r w:rsidR="004C4860">
        <w:rPr>
          <w:rFonts w:ascii="Arial" w:hAnsi="Arial" w:cs="Arial"/>
          <w:sz w:val="20"/>
          <w:szCs w:val="20"/>
        </w:rPr>
        <w:t>4</w:t>
      </w:r>
      <w:r w:rsidR="002404DE">
        <w:rPr>
          <w:rFonts w:ascii="Arial" w:hAnsi="Arial" w:cs="Arial"/>
          <w:sz w:val="20"/>
          <w:szCs w:val="20"/>
        </w:rPr>
        <w:t xml:space="preserve"> de março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C97640" w:rsidRDefault="00C976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72" w:rsidRDefault="00E446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28F" w:rsidRDefault="004A028F" w:rsidP="009243B3">
      <w:pPr>
        <w:spacing w:after="0" w:line="240" w:lineRule="auto"/>
      </w:pPr>
      <w:r>
        <w:separator/>
      </w:r>
    </w:p>
  </w:endnote>
  <w:endnote w:type="continuationSeparator" w:id="0">
    <w:p w:rsidR="004A028F" w:rsidRDefault="004A02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28F" w:rsidRDefault="004A028F" w:rsidP="009243B3">
      <w:pPr>
        <w:spacing w:after="0" w:line="240" w:lineRule="auto"/>
      </w:pPr>
      <w:r>
        <w:separator/>
      </w:r>
    </w:p>
  </w:footnote>
  <w:footnote w:type="continuationSeparator" w:id="0">
    <w:p w:rsidR="004A028F" w:rsidRDefault="004A02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37409"/>
    <w:rsid w:val="000C0638"/>
    <w:rsid w:val="00127A68"/>
    <w:rsid w:val="00137874"/>
    <w:rsid w:val="00144C6C"/>
    <w:rsid w:val="0018709A"/>
    <w:rsid w:val="001A4382"/>
    <w:rsid w:val="001D7561"/>
    <w:rsid w:val="00234606"/>
    <w:rsid w:val="002404DE"/>
    <w:rsid w:val="00285F07"/>
    <w:rsid w:val="00287525"/>
    <w:rsid w:val="00300FD1"/>
    <w:rsid w:val="0035404A"/>
    <w:rsid w:val="00380C8E"/>
    <w:rsid w:val="003E0544"/>
    <w:rsid w:val="00401E4D"/>
    <w:rsid w:val="004455CB"/>
    <w:rsid w:val="00476C13"/>
    <w:rsid w:val="004A028F"/>
    <w:rsid w:val="004A2F99"/>
    <w:rsid w:val="004C4860"/>
    <w:rsid w:val="004E3FDB"/>
    <w:rsid w:val="004F1155"/>
    <w:rsid w:val="004F21F2"/>
    <w:rsid w:val="004F7466"/>
    <w:rsid w:val="0052746A"/>
    <w:rsid w:val="00534370"/>
    <w:rsid w:val="0056068C"/>
    <w:rsid w:val="005963AF"/>
    <w:rsid w:val="005965F0"/>
    <w:rsid w:val="00604FB9"/>
    <w:rsid w:val="007072A0"/>
    <w:rsid w:val="00743E5F"/>
    <w:rsid w:val="007C39C2"/>
    <w:rsid w:val="007E6AC9"/>
    <w:rsid w:val="0082420A"/>
    <w:rsid w:val="0087379D"/>
    <w:rsid w:val="008C7623"/>
    <w:rsid w:val="009243B3"/>
    <w:rsid w:val="00937DC3"/>
    <w:rsid w:val="00966A00"/>
    <w:rsid w:val="00A00DEB"/>
    <w:rsid w:val="00AA3B27"/>
    <w:rsid w:val="00AD1C95"/>
    <w:rsid w:val="00AF2557"/>
    <w:rsid w:val="00B042A0"/>
    <w:rsid w:val="00BE504E"/>
    <w:rsid w:val="00C14555"/>
    <w:rsid w:val="00C97640"/>
    <w:rsid w:val="00CF7AFA"/>
    <w:rsid w:val="00D155C8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67FAC"/>
    <w:rsid w:val="00F74133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EF72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2019-04-04T18:27:00Z</dcterms:created>
  <dcterms:modified xsi:type="dcterms:W3CDTF">2019-04-04T18:30:00Z</dcterms:modified>
</cp:coreProperties>
</file>