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4B65D4">
        <w:rPr>
          <w:rFonts w:ascii="Arial" w:hAnsi="Arial" w:cs="Arial"/>
          <w:b/>
          <w:sz w:val="20"/>
          <w:szCs w:val="20"/>
        </w:rPr>
        <w:t>3</w:t>
      </w:r>
      <w:r w:rsidR="00467E0B">
        <w:rPr>
          <w:rFonts w:ascii="Arial" w:hAnsi="Arial" w:cs="Arial"/>
          <w:b/>
          <w:sz w:val="20"/>
          <w:szCs w:val="20"/>
        </w:rPr>
        <w:t>3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467E0B">
        <w:rPr>
          <w:rFonts w:ascii="Arial" w:hAnsi="Arial" w:cs="Arial"/>
          <w:b/>
          <w:sz w:val="20"/>
          <w:szCs w:val="20"/>
        </w:rPr>
        <w:t>16 DE JULHO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65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67E0B">
        <w:rPr>
          <w:rFonts w:ascii="Arial" w:hAnsi="Arial" w:cs="Arial"/>
          <w:sz w:val="20"/>
          <w:szCs w:val="20"/>
        </w:rPr>
        <w:t>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467E0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EDSON ELIAS KHOURI, PRESIDENTE DA CÂMARA MUNICIPAL DE FERRAZ DE VASCONCELOS, COMARCA DE POÁ, ESTADO DE SÃO PAULO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467E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APROVOU E ELE NOS TERMOS DO INCISO IV, DO ARTIGO 27, DA LEI ORGÂNICA DO MUNICÍPIO, PROMULGA</w:t>
      </w:r>
      <w:r w:rsidR="00F943FE" w:rsidRPr="00ED6CB0">
        <w:rPr>
          <w:rFonts w:ascii="Arial" w:hAnsi="Arial" w:cs="Arial"/>
          <w:sz w:val="20"/>
          <w:szCs w:val="20"/>
        </w:rPr>
        <w:t xml:space="preserve">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CEA" w:rsidRDefault="00127A68" w:rsidP="00261D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261DD7">
        <w:rPr>
          <w:rFonts w:ascii="Arial" w:hAnsi="Arial" w:cs="Arial"/>
          <w:sz w:val="20"/>
          <w:szCs w:val="20"/>
        </w:rPr>
        <w:t>A atual via pública que se inicia na Rua Cosme Abate e termina</w:t>
      </w:r>
      <w:r w:rsidR="00261DD7" w:rsidRPr="00261DD7">
        <w:rPr>
          <w:rFonts w:ascii="Arial" w:hAnsi="Arial" w:cs="Arial"/>
          <w:sz w:val="20"/>
          <w:szCs w:val="20"/>
        </w:rPr>
        <w:t xml:space="preserve"> </w:t>
      </w:r>
      <w:r w:rsidR="00261DD7">
        <w:rPr>
          <w:rFonts w:ascii="Arial" w:hAnsi="Arial" w:cs="Arial"/>
          <w:sz w:val="20"/>
          <w:szCs w:val="20"/>
        </w:rPr>
        <w:t>n</w:t>
      </w:r>
      <w:r w:rsidR="00261DD7">
        <w:rPr>
          <w:rFonts w:ascii="Arial" w:hAnsi="Arial" w:cs="Arial"/>
          <w:sz w:val="20"/>
          <w:szCs w:val="20"/>
        </w:rPr>
        <w:t>a Rua Veread</w:t>
      </w:r>
      <w:r w:rsidR="00261DD7">
        <w:rPr>
          <w:rFonts w:ascii="Arial" w:hAnsi="Arial" w:cs="Arial"/>
          <w:sz w:val="20"/>
          <w:szCs w:val="20"/>
        </w:rPr>
        <w:t>or Diomar Novaes</w:t>
      </w:r>
      <w:r w:rsidR="00F423FA">
        <w:rPr>
          <w:rFonts w:ascii="Arial" w:hAnsi="Arial" w:cs="Arial"/>
          <w:sz w:val="20"/>
          <w:szCs w:val="20"/>
        </w:rPr>
        <w:t>, localizada na área central do Município, passa a denominar-se “Avenida Zilda Arns Neumann”.</w:t>
      </w:r>
    </w:p>
    <w:p w:rsidR="004B65D4" w:rsidRPr="006C3316" w:rsidRDefault="004B65D4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F423FA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 xml:space="preserve">, </w:t>
      </w:r>
      <w:r w:rsidR="00F423FA">
        <w:rPr>
          <w:rFonts w:ascii="Arial" w:hAnsi="Arial" w:cs="Arial"/>
          <w:sz w:val="20"/>
          <w:szCs w:val="20"/>
        </w:rPr>
        <w:t>revogadas as disposições em contrário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423F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Vasconcelos, 16</w:t>
      </w:r>
      <w:r w:rsidR="00BE0CEA">
        <w:rPr>
          <w:rFonts w:ascii="Arial" w:hAnsi="Arial" w:cs="Arial"/>
          <w:sz w:val="20"/>
          <w:szCs w:val="20"/>
        </w:rPr>
        <w:t xml:space="preserve"> de ju</w:t>
      </w:r>
      <w:r>
        <w:rPr>
          <w:rFonts w:ascii="Arial" w:hAnsi="Arial" w:cs="Arial"/>
          <w:sz w:val="20"/>
          <w:szCs w:val="20"/>
        </w:rPr>
        <w:t>l</w:t>
      </w:r>
      <w:r w:rsidR="00BE0CEA">
        <w:rPr>
          <w:rFonts w:ascii="Arial" w:hAnsi="Arial" w:cs="Arial"/>
          <w:sz w:val="20"/>
          <w:szCs w:val="20"/>
        </w:rPr>
        <w:t>ho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261DD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F423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EDSON ELIAS KHOURI</w:t>
      </w:r>
    </w:p>
    <w:p w:rsidR="00F423FA" w:rsidRDefault="00F423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F423FA">
        <w:rPr>
          <w:rFonts w:ascii="Arial" w:hAnsi="Arial" w:cs="Arial"/>
          <w:sz w:val="20"/>
          <w:szCs w:val="20"/>
        </w:rPr>
        <w:t>no livro próprio e publicado na Portaria da Câmara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423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LUDUVICE CUNHA</w:t>
      </w:r>
    </w:p>
    <w:p w:rsidR="009243B3" w:rsidRPr="00ED6CB0" w:rsidRDefault="00F423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686" w:rsidRDefault="00103686" w:rsidP="009243B3">
      <w:pPr>
        <w:spacing w:after="0" w:line="240" w:lineRule="auto"/>
      </w:pPr>
      <w:r>
        <w:separator/>
      </w:r>
    </w:p>
  </w:endnote>
  <w:endnote w:type="continuationSeparator" w:id="0">
    <w:p w:rsidR="00103686" w:rsidRDefault="001036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686" w:rsidRDefault="00103686" w:rsidP="009243B3">
      <w:pPr>
        <w:spacing w:after="0" w:line="240" w:lineRule="auto"/>
      </w:pPr>
      <w:r>
        <w:separator/>
      </w:r>
    </w:p>
  </w:footnote>
  <w:footnote w:type="continuationSeparator" w:id="0">
    <w:p w:rsidR="00103686" w:rsidRDefault="001036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21F29"/>
    <w:rsid w:val="00037409"/>
    <w:rsid w:val="000573EB"/>
    <w:rsid w:val="0007000A"/>
    <w:rsid w:val="0008050C"/>
    <w:rsid w:val="00085568"/>
    <w:rsid w:val="000C0638"/>
    <w:rsid w:val="000E0511"/>
    <w:rsid w:val="00103686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E3319"/>
    <w:rsid w:val="001F3FA6"/>
    <w:rsid w:val="00234606"/>
    <w:rsid w:val="002404DE"/>
    <w:rsid w:val="00245D20"/>
    <w:rsid w:val="00261DD7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15B7E"/>
    <w:rsid w:val="00425CA1"/>
    <w:rsid w:val="0043246F"/>
    <w:rsid w:val="004455CB"/>
    <w:rsid w:val="004506B8"/>
    <w:rsid w:val="00453747"/>
    <w:rsid w:val="00467E0B"/>
    <w:rsid w:val="00476C13"/>
    <w:rsid w:val="00494C49"/>
    <w:rsid w:val="00496CA9"/>
    <w:rsid w:val="004A2F99"/>
    <w:rsid w:val="004A4557"/>
    <w:rsid w:val="004A7095"/>
    <w:rsid w:val="004B65D4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92C"/>
    <w:rsid w:val="00604FB9"/>
    <w:rsid w:val="00616CA4"/>
    <w:rsid w:val="00632556"/>
    <w:rsid w:val="00644E6F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C734C"/>
    <w:rsid w:val="007E6AC9"/>
    <w:rsid w:val="00802AB0"/>
    <w:rsid w:val="0082420A"/>
    <w:rsid w:val="0087120F"/>
    <w:rsid w:val="0087379D"/>
    <w:rsid w:val="0087599D"/>
    <w:rsid w:val="00892815"/>
    <w:rsid w:val="008C24D9"/>
    <w:rsid w:val="008C501B"/>
    <w:rsid w:val="008C7623"/>
    <w:rsid w:val="008F275D"/>
    <w:rsid w:val="009243B3"/>
    <w:rsid w:val="00937DC3"/>
    <w:rsid w:val="00966A00"/>
    <w:rsid w:val="009A6757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2371C"/>
    <w:rsid w:val="00B84DAE"/>
    <w:rsid w:val="00BB0888"/>
    <w:rsid w:val="00BC61D8"/>
    <w:rsid w:val="00BE0CEA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009C"/>
    <w:rsid w:val="00D7651E"/>
    <w:rsid w:val="00DC22C1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23FA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B61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2019-04-05T01:34:00Z</dcterms:created>
  <dcterms:modified xsi:type="dcterms:W3CDTF">2019-04-05T01:44:00Z</dcterms:modified>
</cp:coreProperties>
</file>