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52746A" w:rsidRPr="00ED6CB0">
        <w:rPr>
          <w:rFonts w:ascii="Arial" w:hAnsi="Arial" w:cs="Arial"/>
          <w:b/>
          <w:sz w:val="20"/>
          <w:szCs w:val="20"/>
        </w:rPr>
        <w:t>19</w:t>
      </w:r>
      <w:r w:rsidR="00996314">
        <w:rPr>
          <w:rFonts w:ascii="Arial" w:hAnsi="Arial" w:cs="Arial"/>
          <w:b/>
          <w:sz w:val="20"/>
          <w:szCs w:val="20"/>
        </w:rPr>
        <w:t>9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BD073A">
        <w:rPr>
          <w:rFonts w:ascii="Arial" w:hAnsi="Arial" w:cs="Arial"/>
          <w:b/>
          <w:sz w:val="20"/>
          <w:szCs w:val="20"/>
        </w:rPr>
        <w:t>13</w:t>
      </w:r>
      <w:r w:rsidR="0052746A" w:rsidRPr="00ED6CB0">
        <w:rPr>
          <w:rFonts w:ascii="Arial" w:hAnsi="Arial" w:cs="Arial"/>
          <w:b/>
          <w:sz w:val="20"/>
          <w:szCs w:val="20"/>
        </w:rPr>
        <w:t xml:space="preserve"> DE </w:t>
      </w:r>
      <w:r w:rsidR="00BD073A">
        <w:rPr>
          <w:rFonts w:ascii="Arial" w:hAnsi="Arial" w:cs="Arial"/>
          <w:b/>
          <w:sz w:val="20"/>
          <w:szCs w:val="20"/>
        </w:rPr>
        <w:t>FEVEREIRO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D073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Municipal a celebrar convênio com o Governo do Estado de São Paulo para a execução dos serviços do Corpo de Bombeiros e dá outras providências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2557" w:rsidRPr="00ED6CB0" w:rsidRDefault="00127A68" w:rsidP="00BD0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BD073A">
        <w:rPr>
          <w:rFonts w:ascii="Arial" w:hAnsi="Arial" w:cs="Arial"/>
          <w:sz w:val="20"/>
          <w:szCs w:val="20"/>
        </w:rPr>
        <w:t>Fica o Poder Executivo Municipal autorizado a celebrar convênio com o Governo do Estado de São Paulo, nos termos da Lei Estadual nº 684, de 30/09/1975 e pelo Decreto Estadual nº 22.171 de 08/05/1984, pelo prazo de 30 (trinta) anos, para a execução de serviços de busca e salvamento aquáticos e terrestres, proteção e combate a incêndios, serviços de resgate e outros sinistros</w:t>
      </w:r>
      <w:r w:rsidR="00AF2557" w:rsidRPr="00ED6CB0">
        <w:rPr>
          <w:rFonts w:ascii="Arial" w:hAnsi="Arial" w:cs="Arial"/>
          <w:sz w:val="20"/>
          <w:szCs w:val="20"/>
        </w:rPr>
        <w:t>.</w:t>
      </w:r>
    </w:p>
    <w:p w:rsidR="00AF2557" w:rsidRPr="00ED6CB0" w:rsidRDefault="00AF2557" w:rsidP="00AF25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72A0" w:rsidRPr="00ED6CB0" w:rsidRDefault="00AF2557" w:rsidP="00BD073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Parágrafo único.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BD073A">
        <w:rPr>
          <w:rFonts w:ascii="Arial" w:hAnsi="Arial" w:cs="Arial"/>
          <w:sz w:val="20"/>
          <w:szCs w:val="20"/>
        </w:rPr>
        <w:t>Os encargos recíprocos serão estabelecidos de acordo com oque for convencionado entre as partes no convênio que firmarem.</w:t>
      </w:r>
    </w:p>
    <w:p w:rsidR="00127A68" w:rsidRPr="00ED6CB0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5C4A" w:rsidRDefault="00127A68" w:rsidP="00BD0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ED6CB0">
        <w:rPr>
          <w:rFonts w:ascii="Arial" w:hAnsi="Arial" w:cs="Arial"/>
          <w:b/>
          <w:sz w:val="20"/>
          <w:szCs w:val="20"/>
        </w:rPr>
        <w:t>2º</w:t>
      </w:r>
      <w:r w:rsidR="001D7561" w:rsidRPr="00ED6CB0">
        <w:rPr>
          <w:rFonts w:ascii="Arial" w:hAnsi="Arial" w:cs="Arial"/>
          <w:sz w:val="20"/>
          <w:szCs w:val="20"/>
        </w:rPr>
        <w:t xml:space="preserve"> </w:t>
      </w:r>
      <w:r w:rsidR="00BD073A">
        <w:rPr>
          <w:rFonts w:ascii="Arial" w:hAnsi="Arial" w:cs="Arial"/>
          <w:sz w:val="20"/>
          <w:szCs w:val="20"/>
        </w:rPr>
        <w:t>O Município se obriga a autorizar o órgão competente (Corpo de Bombeiros da polícia Militar) a pronunciar-se nos processos referentes à aprovação de projetos e concessão de alvarás para construção ou reforma de imóveis, os quais, excetuando-se os que se destinarem a residências unifamiliares, somente serão aprovados ou expedidas as respectivas autorizações se verificada, pelo mesmo órgão, a fiel observância das técnicas de prevenção e segurança contra incêndio.</w:t>
      </w:r>
    </w:p>
    <w:p w:rsidR="00BD073A" w:rsidRDefault="00BD073A" w:rsidP="00BD0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3A" w:rsidRPr="00ED6CB0" w:rsidRDefault="00BD073A" w:rsidP="00BD0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03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autorização de que trata este artigo é extensiva à vistoria para a concessão de alvará de “habite-se” e de funcionamento, bem assim a certificação da efetiva observância da legislação vigente.</w:t>
      </w:r>
    </w:p>
    <w:p w:rsidR="00015C4A" w:rsidRPr="00ED6CB0" w:rsidRDefault="00015C4A" w:rsidP="00015C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72A0" w:rsidRPr="00ED6CB0" w:rsidRDefault="00015C4A" w:rsidP="008F41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 3º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8F417A">
        <w:rPr>
          <w:rFonts w:ascii="Arial" w:hAnsi="Arial" w:cs="Arial"/>
          <w:sz w:val="20"/>
          <w:szCs w:val="20"/>
        </w:rPr>
        <w:t>Os recursos necessários ao atendimento do convênio, reajustados anualmente, serão consignados no orçamento do Município, de acordo com as necessidades.</w:t>
      </w:r>
    </w:p>
    <w:p w:rsidR="007072A0" w:rsidRPr="00ED6CB0" w:rsidRDefault="007072A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79D" w:rsidRPr="00ED6CB0" w:rsidRDefault="007072A0" w:rsidP="008F4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 4º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8F417A">
        <w:rPr>
          <w:rFonts w:ascii="Arial" w:hAnsi="Arial" w:cs="Arial"/>
          <w:sz w:val="20"/>
          <w:szCs w:val="20"/>
        </w:rPr>
        <w:t>Os serviços do Bombeiro local ficarão integrado ao Sistema Estadual, administrado pelo Comando do Corpo de Bombeiros da Polícia Militar do Estado de São Paulo.</w:t>
      </w:r>
    </w:p>
    <w:p w:rsidR="0087379D" w:rsidRPr="00ED6CB0" w:rsidRDefault="0087379D" w:rsidP="00707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3AF" w:rsidRPr="00ED6CB0" w:rsidRDefault="0087379D" w:rsidP="008F41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 5º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8F417A">
        <w:rPr>
          <w:rFonts w:ascii="Arial" w:hAnsi="Arial" w:cs="Arial"/>
          <w:sz w:val="20"/>
          <w:szCs w:val="20"/>
        </w:rPr>
        <w:t>O Município poderá contratar Bombeiros Municipais, conforme a Lei Estadual nº 14.511, de 22/07/2011, para cooperar com os serviços de bombeiros do Corpo de Bombeiros da Polícia Militar do Estado de São Paulo, bem como os autoriza expressamente a realizar atendimentos emergenciais mesmo fora dos limites jurisdicionais do Município.</w:t>
      </w:r>
    </w:p>
    <w:p w:rsidR="005963AF" w:rsidRPr="00ED6CB0" w:rsidRDefault="005963AF" w:rsidP="008737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3AF" w:rsidRPr="00ED6CB0" w:rsidRDefault="005963AF" w:rsidP="008F4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 6º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8F417A">
        <w:rPr>
          <w:rFonts w:ascii="Arial" w:hAnsi="Arial" w:cs="Arial"/>
          <w:sz w:val="20"/>
          <w:szCs w:val="20"/>
        </w:rPr>
        <w:t>Fica o Prefeito Municipal autorizado   assinar o Convênio e termos aditivos com as cláusulas e condições necessárias.</w:t>
      </w:r>
    </w:p>
    <w:p w:rsidR="005963AF" w:rsidRPr="00ED6CB0" w:rsidRDefault="005963AF" w:rsidP="005963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21F2" w:rsidRPr="00ED6CB0" w:rsidRDefault="005963AF" w:rsidP="008F4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 7º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8F417A">
        <w:rPr>
          <w:rFonts w:ascii="Arial" w:hAnsi="Arial" w:cs="Arial"/>
          <w:sz w:val="20"/>
          <w:szCs w:val="20"/>
        </w:rPr>
        <w:t>As despesas decorrentes da execução desta lei correrão à conta das dotações consignadas no orçamento vigente, suplementadas se necessário.</w:t>
      </w:r>
    </w:p>
    <w:p w:rsidR="005963AF" w:rsidRPr="00ED6CB0" w:rsidRDefault="005963AF" w:rsidP="00EB5C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8F417A">
        <w:rPr>
          <w:rFonts w:ascii="Arial" w:hAnsi="Arial" w:cs="Arial"/>
          <w:b/>
          <w:sz w:val="20"/>
          <w:szCs w:val="20"/>
        </w:rPr>
        <w:t>8º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>Esta Lei entra</w:t>
      </w:r>
      <w:r w:rsidR="00604FB9" w:rsidRPr="00ED6CB0">
        <w:rPr>
          <w:rFonts w:ascii="Arial" w:hAnsi="Arial" w:cs="Arial"/>
          <w:sz w:val="20"/>
          <w:szCs w:val="20"/>
        </w:rPr>
        <w:t>rá</w:t>
      </w:r>
      <w:r w:rsidR="0035404A" w:rsidRPr="00ED6CB0">
        <w:rPr>
          <w:rFonts w:ascii="Arial" w:hAnsi="Arial" w:cs="Arial"/>
          <w:sz w:val="20"/>
          <w:szCs w:val="20"/>
        </w:rPr>
        <w:t xml:space="preserve"> em vigor </w:t>
      </w:r>
      <w:r w:rsidR="008F417A">
        <w:rPr>
          <w:rFonts w:ascii="Arial" w:hAnsi="Arial" w:cs="Arial"/>
          <w:sz w:val="20"/>
          <w:szCs w:val="20"/>
        </w:rPr>
        <w:t>n</w:t>
      </w:r>
      <w:r w:rsidR="008309EF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8F417A"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 w:rsidR="0035404A" w:rsidRPr="00ED6CB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F417A">
        <w:rPr>
          <w:rFonts w:ascii="Arial" w:hAnsi="Arial" w:cs="Arial"/>
          <w:sz w:val="20"/>
          <w:szCs w:val="20"/>
        </w:rPr>
        <w:t>13 de fevereiro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lastRenderedPageBreak/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193" w:rsidRDefault="00321193" w:rsidP="009243B3">
      <w:pPr>
        <w:spacing w:after="0" w:line="240" w:lineRule="auto"/>
      </w:pPr>
      <w:r>
        <w:separator/>
      </w:r>
    </w:p>
  </w:endnote>
  <w:endnote w:type="continuationSeparator" w:id="0">
    <w:p w:rsidR="00321193" w:rsidRDefault="003211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193" w:rsidRDefault="00321193" w:rsidP="009243B3">
      <w:pPr>
        <w:spacing w:after="0" w:line="240" w:lineRule="auto"/>
      </w:pPr>
      <w:r>
        <w:separator/>
      </w:r>
    </w:p>
  </w:footnote>
  <w:footnote w:type="continuationSeparator" w:id="0">
    <w:p w:rsidR="00321193" w:rsidRDefault="003211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127A68"/>
    <w:rsid w:val="00144C6C"/>
    <w:rsid w:val="0018709A"/>
    <w:rsid w:val="001D7561"/>
    <w:rsid w:val="00234606"/>
    <w:rsid w:val="00285F07"/>
    <w:rsid w:val="00287525"/>
    <w:rsid w:val="00300FD1"/>
    <w:rsid w:val="00321193"/>
    <w:rsid w:val="0035404A"/>
    <w:rsid w:val="00380C8E"/>
    <w:rsid w:val="003E0544"/>
    <w:rsid w:val="00476C13"/>
    <w:rsid w:val="004A2F99"/>
    <w:rsid w:val="004E3F2F"/>
    <w:rsid w:val="004E3FDB"/>
    <w:rsid w:val="004F21F2"/>
    <w:rsid w:val="0052746A"/>
    <w:rsid w:val="005963AF"/>
    <w:rsid w:val="00604FB9"/>
    <w:rsid w:val="00627575"/>
    <w:rsid w:val="007072A0"/>
    <w:rsid w:val="0074003A"/>
    <w:rsid w:val="00743E5F"/>
    <w:rsid w:val="007E6AC9"/>
    <w:rsid w:val="0082420A"/>
    <w:rsid w:val="008309EF"/>
    <w:rsid w:val="0087379D"/>
    <w:rsid w:val="008C7623"/>
    <w:rsid w:val="008F417A"/>
    <w:rsid w:val="009243B3"/>
    <w:rsid w:val="00966A00"/>
    <w:rsid w:val="00996314"/>
    <w:rsid w:val="00AA3B27"/>
    <w:rsid w:val="00AD1C95"/>
    <w:rsid w:val="00AF2557"/>
    <w:rsid w:val="00B042A0"/>
    <w:rsid w:val="00BD073A"/>
    <w:rsid w:val="00BE504E"/>
    <w:rsid w:val="00C14555"/>
    <w:rsid w:val="00C356D0"/>
    <w:rsid w:val="00D155C8"/>
    <w:rsid w:val="00D7651E"/>
    <w:rsid w:val="00DC22C1"/>
    <w:rsid w:val="00EB5C8F"/>
    <w:rsid w:val="00ED6CB0"/>
    <w:rsid w:val="00EF4A90"/>
    <w:rsid w:val="00F2061E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235B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7</cp:revision>
  <dcterms:created xsi:type="dcterms:W3CDTF">2019-03-29T17:53:00Z</dcterms:created>
  <dcterms:modified xsi:type="dcterms:W3CDTF">2019-03-29T18:38:00Z</dcterms:modified>
</cp:coreProperties>
</file>