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20</w:t>
      </w:r>
      <w:r w:rsidR="001F1FF6">
        <w:rPr>
          <w:rFonts w:ascii="Arial" w:hAnsi="Arial" w:cs="Arial"/>
          <w:b/>
          <w:sz w:val="20"/>
          <w:szCs w:val="20"/>
        </w:rPr>
        <w:t>2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1F1FF6">
        <w:rPr>
          <w:rFonts w:ascii="Arial" w:hAnsi="Arial" w:cs="Arial"/>
          <w:b/>
          <w:sz w:val="20"/>
          <w:szCs w:val="20"/>
        </w:rPr>
        <w:t>21</w:t>
      </w:r>
      <w:r w:rsidR="0052746A" w:rsidRPr="00ED6CB0">
        <w:rPr>
          <w:rFonts w:ascii="Arial" w:hAnsi="Arial" w:cs="Arial"/>
          <w:b/>
          <w:sz w:val="20"/>
          <w:szCs w:val="20"/>
        </w:rPr>
        <w:t xml:space="preserve"> DE </w:t>
      </w:r>
      <w:r w:rsidR="001F1FF6">
        <w:rPr>
          <w:rFonts w:ascii="Arial" w:hAnsi="Arial" w:cs="Arial"/>
          <w:b/>
          <w:sz w:val="20"/>
          <w:szCs w:val="20"/>
        </w:rPr>
        <w:t>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1F1F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ao texto da lei nº 2.839/2008 e dá outras providências correlatas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526" w:rsidRDefault="00127A68" w:rsidP="00217C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1F1FF6">
        <w:rPr>
          <w:rFonts w:ascii="Arial" w:hAnsi="Arial" w:cs="Arial"/>
          <w:sz w:val="20"/>
          <w:szCs w:val="20"/>
        </w:rPr>
        <w:t>Os artigos 3º e 4º, constantes da Lei nº 2.839, de 24 de março de 2008, que dispõe sobre a criação do Fundo de Habitação de Interesse Social - FHIS e dá outras providências, passam a vigorar com as seguintes redações:</w:t>
      </w:r>
    </w:p>
    <w:p w:rsidR="001F1FF6" w:rsidRDefault="001F1FF6" w:rsidP="00217C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FF6" w:rsidRDefault="001F1FF6" w:rsidP="00217C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3º O </w:t>
      </w:r>
      <w:r>
        <w:rPr>
          <w:rFonts w:ascii="Arial" w:hAnsi="Arial" w:cs="Arial"/>
          <w:sz w:val="20"/>
          <w:szCs w:val="20"/>
        </w:rPr>
        <w:t xml:space="preserve">Fundo de Habitação de Interesse Social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FHIS</w:t>
      </w:r>
      <w:r>
        <w:rPr>
          <w:rFonts w:ascii="Arial" w:hAnsi="Arial" w:cs="Arial"/>
          <w:sz w:val="20"/>
          <w:szCs w:val="20"/>
        </w:rPr>
        <w:t>, será gerido por um Conselho Gestor.</w:t>
      </w:r>
    </w:p>
    <w:p w:rsidR="001F1FF6" w:rsidRDefault="001F1FF6" w:rsidP="00217C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FF6" w:rsidRDefault="001F1FF6" w:rsidP="00217C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O Conselho Gestor </w:t>
      </w:r>
      <w:r>
        <w:rPr>
          <w:rFonts w:ascii="Arial" w:hAnsi="Arial" w:cs="Arial"/>
          <w:sz w:val="20"/>
          <w:szCs w:val="20"/>
        </w:rPr>
        <w:t xml:space="preserve">Fundo de Habitação de Interesse Social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FHIS</w:t>
      </w:r>
      <w:r>
        <w:rPr>
          <w:rFonts w:ascii="Arial" w:hAnsi="Arial" w:cs="Arial"/>
          <w:sz w:val="20"/>
          <w:szCs w:val="20"/>
        </w:rPr>
        <w:t xml:space="preserve"> terá caráter deliberativo, composto de modo paritário por representantes da sociedade civil e da administração direta do Município e será assim constituído:</w:t>
      </w:r>
    </w:p>
    <w:p w:rsidR="001F1FF6" w:rsidRDefault="001F1FF6" w:rsidP="00217C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FF6" w:rsidRDefault="001F1FF6" w:rsidP="001F1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1FF6">
        <w:rPr>
          <w:rFonts w:ascii="Arial" w:hAnsi="Arial" w:cs="Arial"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Pr="001F1FF6">
        <w:rPr>
          <w:rFonts w:ascii="Arial" w:hAnsi="Arial" w:cs="Arial"/>
          <w:sz w:val="20"/>
          <w:szCs w:val="20"/>
        </w:rPr>
        <w:t>5 (cinco) repre</w:t>
      </w:r>
      <w:r>
        <w:rPr>
          <w:rFonts w:ascii="Arial" w:hAnsi="Arial" w:cs="Arial"/>
          <w:sz w:val="20"/>
          <w:szCs w:val="20"/>
        </w:rPr>
        <w:t>sentantes da sociedade civil, ligados a movimentos habitacionais do Município;</w:t>
      </w:r>
    </w:p>
    <w:p w:rsidR="001F1FF6" w:rsidRDefault="001F1FF6" w:rsidP="001F1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II- 4 (quatro) representantes do Poder Executivo Municipal; e,</w:t>
      </w:r>
    </w:p>
    <w:p w:rsidR="001F1FF6" w:rsidRDefault="001F1FF6" w:rsidP="001F1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III- 1 (um) representante da Câmara Municipal de Ferraz de Vasconcelos.</w:t>
      </w:r>
    </w:p>
    <w:p w:rsidR="001F1FF6" w:rsidRDefault="001F1FF6" w:rsidP="001F1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FF6" w:rsidRDefault="001F1FF6" w:rsidP="001F1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(...)</w:t>
      </w:r>
    </w:p>
    <w:p w:rsidR="001F1FF6" w:rsidRDefault="001F1FF6" w:rsidP="001F1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FF6" w:rsidRPr="001F1FF6" w:rsidRDefault="001F1FF6" w:rsidP="001F1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</w:t>
      </w:r>
      <w:r w:rsidR="007005CC">
        <w:rPr>
          <w:rFonts w:ascii="Arial" w:hAnsi="Arial" w:cs="Arial"/>
          <w:sz w:val="20"/>
          <w:szCs w:val="20"/>
        </w:rPr>
        <w:t xml:space="preserve"> Cabe ao secretário Municipal de Habitação, proporcionar ao Conselho Gestor os meios necessários ao pleno exercício de suas atribuições.”</w:t>
      </w:r>
    </w:p>
    <w:p w:rsidR="00127A68" w:rsidRPr="00ED6CB0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7005CC">
        <w:rPr>
          <w:rFonts w:ascii="Arial" w:hAnsi="Arial" w:cs="Arial"/>
          <w:b/>
          <w:sz w:val="20"/>
          <w:szCs w:val="20"/>
        </w:rPr>
        <w:t>2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7005CC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7005CC">
        <w:rPr>
          <w:rFonts w:ascii="Arial" w:hAnsi="Arial" w:cs="Arial"/>
          <w:sz w:val="20"/>
          <w:szCs w:val="20"/>
        </w:rPr>
        <w:t>21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7005C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APARECI</w:t>
      </w:r>
      <w:r w:rsidR="00CF2DD9">
        <w:rPr>
          <w:rFonts w:ascii="Arial" w:hAnsi="Arial" w:cs="Arial"/>
          <w:sz w:val="20"/>
          <w:szCs w:val="20"/>
        </w:rPr>
        <w:t>DA IZIDRO LAMEIRINHA</w:t>
      </w:r>
    </w:p>
    <w:p w:rsidR="00B1526A" w:rsidRPr="00ED6CB0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CF2DD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CF2DD9">
        <w:rPr>
          <w:rFonts w:ascii="Arial" w:hAnsi="Arial" w:cs="Arial"/>
          <w:sz w:val="20"/>
          <w:szCs w:val="20"/>
        </w:rPr>
        <w:t>H</w:t>
      </w:r>
      <w:bookmarkStart w:id="0" w:name="_GoBack"/>
      <w:bookmarkEnd w:id="0"/>
      <w:r w:rsidR="00CF2DD9">
        <w:rPr>
          <w:rFonts w:ascii="Arial" w:hAnsi="Arial" w:cs="Arial"/>
          <w:sz w:val="20"/>
          <w:szCs w:val="20"/>
        </w:rPr>
        <w:t>abitação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B75" w:rsidRDefault="00694B75" w:rsidP="009243B3">
      <w:pPr>
        <w:spacing w:after="0" w:line="240" w:lineRule="auto"/>
      </w:pPr>
      <w:r>
        <w:separator/>
      </w:r>
    </w:p>
  </w:endnote>
  <w:endnote w:type="continuationSeparator" w:id="0">
    <w:p w:rsidR="00694B75" w:rsidRDefault="00694B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B75" w:rsidRDefault="00694B75" w:rsidP="009243B3">
      <w:pPr>
        <w:spacing w:after="0" w:line="240" w:lineRule="auto"/>
      </w:pPr>
      <w:r>
        <w:separator/>
      </w:r>
    </w:p>
  </w:footnote>
  <w:footnote w:type="continuationSeparator" w:id="0">
    <w:p w:rsidR="00694B75" w:rsidRDefault="00694B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281"/>
    <w:rsid w:val="00015C4A"/>
    <w:rsid w:val="00127A68"/>
    <w:rsid w:val="00144C6C"/>
    <w:rsid w:val="0018709A"/>
    <w:rsid w:val="001C54A6"/>
    <w:rsid w:val="001D7561"/>
    <w:rsid w:val="001F1FF6"/>
    <w:rsid w:val="00217C2F"/>
    <w:rsid w:val="00234606"/>
    <w:rsid w:val="00285F07"/>
    <w:rsid w:val="00287525"/>
    <w:rsid w:val="00300FD1"/>
    <w:rsid w:val="0035404A"/>
    <w:rsid w:val="00380C8E"/>
    <w:rsid w:val="003E0544"/>
    <w:rsid w:val="00476C13"/>
    <w:rsid w:val="004A2F99"/>
    <w:rsid w:val="004E3FDB"/>
    <w:rsid w:val="004F21F2"/>
    <w:rsid w:val="0052746A"/>
    <w:rsid w:val="005963AF"/>
    <w:rsid w:val="00604FB9"/>
    <w:rsid w:val="00627575"/>
    <w:rsid w:val="00694B75"/>
    <w:rsid w:val="007005CC"/>
    <w:rsid w:val="007072A0"/>
    <w:rsid w:val="00743E5F"/>
    <w:rsid w:val="007E6AC9"/>
    <w:rsid w:val="0082420A"/>
    <w:rsid w:val="0087379D"/>
    <w:rsid w:val="008B1526"/>
    <w:rsid w:val="008C7623"/>
    <w:rsid w:val="008F417A"/>
    <w:rsid w:val="009243B3"/>
    <w:rsid w:val="00966A00"/>
    <w:rsid w:val="00996314"/>
    <w:rsid w:val="009A1D54"/>
    <w:rsid w:val="00AA3B27"/>
    <w:rsid w:val="00AD1C95"/>
    <w:rsid w:val="00AF2557"/>
    <w:rsid w:val="00B042A0"/>
    <w:rsid w:val="00B1526A"/>
    <w:rsid w:val="00B951FA"/>
    <w:rsid w:val="00BD073A"/>
    <w:rsid w:val="00BE504E"/>
    <w:rsid w:val="00C14555"/>
    <w:rsid w:val="00CF2DD9"/>
    <w:rsid w:val="00D155C8"/>
    <w:rsid w:val="00D7651E"/>
    <w:rsid w:val="00DC22C1"/>
    <w:rsid w:val="00EB5C8F"/>
    <w:rsid w:val="00ED6CB0"/>
    <w:rsid w:val="00EF4A90"/>
    <w:rsid w:val="00EF57EC"/>
    <w:rsid w:val="00F2061E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8F9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4</cp:revision>
  <dcterms:created xsi:type="dcterms:W3CDTF">2019-03-29T18:44:00Z</dcterms:created>
  <dcterms:modified xsi:type="dcterms:W3CDTF">2019-03-29T18:56:00Z</dcterms:modified>
</cp:coreProperties>
</file>