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226E53">
        <w:rPr>
          <w:rFonts w:ascii="Arial" w:hAnsi="Arial" w:cs="Arial"/>
          <w:b/>
          <w:sz w:val="20"/>
          <w:szCs w:val="20"/>
        </w:rPr>
        <w:t>20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2B06C0">
        <w:rPr>
          <w:rFonts w:ascii="Arial" w:hAnsi="Arial" w:cs="Arial"/>
          <w:b/>
          <w:sz w:val="20"/>
          <w:szCs w:val="20"/>
        </w:rPr>
        <w:t>20</w:t>
      </w:r>
      <w:r w:rsidR="003F231E">
        <w:rPr>
          <w:rFonts w:ascii="Arial" w:hAnsi="Arial" w:cs="Arial"/>
          <w:b/>
          <w:sz w:val="20"/>
          <w:szCs w:val="20"/>
        </w:rPr>
        <w:t xml:space="preserve"> DE </w:t>
      </w:r>
      <w:r w:rsidR="002B06C0">
        <w:rPr>
          <w:rFonts w:ascii="Arial" w:hAnsi="Arial" w:cs="Arial"/>
          <w:b/>
          <w:sz w:val="20"/>
          <w:szCs w:val="20"/>
        </w:rPr>
        <w:t>AGOSTO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226E5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reajuste dos valores relativos à subvenção de entidades, que trata a Lei nº 2.540/2003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03AB" w:rsidRDefault="00127A68" w:rsidP="00621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0B">
        <w:rPr>
          <w:rFonts w:ascii="Arial" w:hAnsi="Arial" w:cs="Arial"/>
          <w:b/>
          <w:sz w:val="20"/>
          <w:szCs w:val="20"/>
        </w:rPr>
        <w:t>Art.</w:t>
      </w:r>
      <w:r w:rsidR="001D7561" w:rsidRPr="009A030B">
        <w:rPr>
          <w:rFonts w:ascii="Arial" w:hAnsi="Arial" w:cs="Arial"/>
          <w:b/>
          <w:sz w:val="20"/>
          <w:szCs w:val="20"/>
        </w:rPr>
        <w:t xml:space="preserve"> </w:t>
      </w:r>
      <w:r w:rsidR="00B316AF">
        <w:rPr>
          <w:rFonts w:ascii="Arial" w:hAnsi="Arial" w:cs="Arial"/>
          <w:b/>
          <w:sz w:val="20"/>
          <w:szCs w:val="20"/>
        </w:rPr>
        <w:t xml:space="preserve">1º </w:t>
      </w:r>
      <w:r w:rsidR="00226E53">
        <w:rPr>
          <w:rFonts w:ascii="Arial" w:hAnsi="Arial" w:cs="Arial"/>
          <w:sz w:val="20"/>
          <w:szCs w:val="20"/>
        </w:rPr>
        <w:t>Fica o Executivo Municipal autorizado proceder o reajuste de 7,5% (sete inteiro e cinco décimos percentuais) do valor da subvenção mensal concedida às Entidades Assistenciais/Associações Filantrópicas, nos termos da lei nº 2.540/2003</w:t>
      </w:r>
      <w:r w:rsidR="002B06C0">
        <w:rPr>
          <w:rFonts w:ascii="Arial" w:hAnsi="Arial" w:cs="Arial"/>
          <w:sz w:val="20"/>
          <w:szCs w:val="20"/>
        </w:rPr>
        <w:t>.</w:t>
      </w:r>
    </w:p>
    <w:p w:rsidR="00055B67" w:rsidRDefault="00055B67" w:rsidP="00621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B67" w:rsidRDefault="00055B67" w:rsidP="00621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B6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6234D">
        <w:rPr>
          <w:rFonts w:ascii="Arial" w:hAnsi="Arial" w:cs="Arial"/>
          <w:sz w:val="20"/>
          <w:szCs w:val="20"/>
        </w:rPr>
        <w:t>As despesas decorrentes desta Lei correrão à conta de dotações próprias do orçamento vigente</w:t>
      </w:r>
      <w:r>
        <w:rPr>
          <w:rFonts w:ascii="Arial" w:hAnsi="Arial" w:cs="Arial"/>
          <w:sz w:val="20"/>
          <w:szCs w:val="20"/>
        </w:rPr>
        <w:t>.</w:t>
      </w:r>
    </w:p>
    <w:p w:rsidR="00F228BB" w:rsidRDefault="00F228BB" w:rsidP="002B06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D6234D">
        <w:rPr>
          <w:rFonts w:ascii="Arial" w:hAnsi="Arial" w:cs="Arial"/>
          <w:b/>
          <w:sz w:val="20"/>
          <w:szCs w:val="20"/>
        </w:rPr>
        <w:t>3</w:t>
      </w:r>
      <w:r w:rsidR="002B06C0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8F417A">
        <w:rPr>
          <w:rFonts w:ascii="Arial" w:hAnsi="Arial" w:cs="Arial"/>
          <w:sz w:val="20"/>
          <w:szCs w:val="20"/>
        </w:rPr>
        <w:t>n</w:t>
      </w:r>
      <w:r w:rsidR="008B1526">
        <w:rPr>
          <w:rFonts w:ascii="Arial" w:hAnsi="Arial" w:cs="Arial"/>
          <w:sz w:val="20"/>
          <w:szCs w:val="20"/>
        </w:rPr>
        <w:t>a</w:t>
      </w:r>
      <w:r w:rsidR="008F417A">
        <w:rPr>
          <w:rFonts w:ascii="Arial" w:hAnsi="Arial" w:cs="Arial"/>
          <w:sz w:val="20"/>
          <w:szCs w:val="20"/>
        </w:rPr>
        <w:t xml:space="preserve"> data de sua publicação</w:t>
      </w:r>
      <w:r w:rsidR="00F228BB">
        <w:rPr>
          <w:rFonts w:ascii="Arial" w:hAnsi="Arial" w:cs="Arial"/>
          <w:sz w:val="20"/>
          <w:szCs w:val="20"/>
        </w:rPr>
        <w:t xml:space="preserve">, </w:t>
      </w:r>
      <w:r w:rsidR="00D6234D">
        <w:rPr>
          <w:rFonts w:ascii="Arial" w:hAnsi="Arial" w:cs="Arial"/>
          <w:sz w:val="20"/>
          <w:szCs w:val="20"/>
        </w:rPr>
        <w:t>e seus efeitos retroagidos a 1º de julho de 2014</w:t>
      </w:r>
      <w:bookmarkStart w:id="0" w:name="_GoBack"/>
      <w:bookmarkEnd w:id="0"/>
      <w:r w:rsidR="002B06C0">
        <w:rPr>
          <w:rFonts w:ascii="Arial" w:hAnsi="Arial" w:cs="Arial"/>
          <w:sz w:val="20"/>
          <w:szCs w:val="20"/>
        </w:rPr>
        <w:t>.</w:t>
      </w:r>
      <w:r w:rsidR="00F228BB">
        <w:rPr>
          <w:rFonts w:ascii="Arial" w:hAnsi="Arial" w:cs="Arial"/>
          <w:sz w:val="20"/>
          <w:szCs w:val="20"/>
        </w:rPr>
        <w:t xml:space="preserve">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06C0" w:rsidRPr="00ED6CB0" w:rsidRDefault="002B06C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88204C">
        <w:rPr>
          <w:rFonts w:ascii="Arial" w:hAnsi="Arial" w:cs="Arial"/>
          <w:sz w:val="20"/>
          <w:szCs w:val="20"/>
        </w:rPr>
        <w:t>2</w:t>
      </w:r>
      <w:r w:rsidR="002B06C0">
        <w:rPr>
          <w:rFonts w:ascii="Arial" w:hAnsi="Arial" w:cs="Arial"/>
          <w:sz w:val="20"/>
          <w:szCs w:val="20"/>
        </w:rPr>
        <w:t>0</w:t>
      </w:r>
      <w:r w:rsidR="00913276">
        <w:rPr>
          <w:rFonts w:ascii="Arial" w:hAnsi="Arial" w:cs="Arial"/>
          <w:sz w:val="20"/>
          <w:szCs w:val="20"/>
        </w:rPr>
        <w:t xml:space="preserve"> de </w:t>
      </w:r>
      <w:r w:rsidR="002B06C0">
        <w:rPr>
          <w:rFonts w:ascii="Arial" w:hAnsi="Arial" w:cs="Arial"/>
          <w:sz w:val="20"/>
          <w:szCs w:val="20"/>
        </w:rPr>
        <w:t>agosto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ACIR </w:t>
      </w:r>
      <w:r w:rsidR="00055B67" w:rsidRPr="00ED6CB0">
        <w:rPr>
          <w:rFonts w:ascii="Arial" w:hAnsi="Arial" w:cs="Arial"/>
          <w:sz w:val="20"/>
          <w:szCs w:val="20"/>
        </w:rPr>
        <w:t>FILLÓ</w:t>
      </w:r>
      <w:r w:rsidR="00055B67" w:rsidRPr="00ED6CB0">
        <w:rPr>
          <w:rFonts w:ascii="Arial" w:hAnsi="Arial" w:cs="Arial"/>
          <w:sz w:val="20"/>
          <w:szCs w:val="20"/>
        </w:rPr>
        <w:t xml:space="preserve"> </w:t>
      </w:r>
      <w:r w:rsidRPr="00ED6CB0">
        <w:rPr>
          <w:rFonts w:ascii="Arial" w:hAnsi="Arial" w:cs="Arial"/>
          <w:sz w:val="20"/>
          <w:szCs w:val="20"/>
        </w:rPr>
        <w:t>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6470C6" w:rsidRDefault="006470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70C6" w:rsidRDefault="006470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70C6" w:rsidRDefault="006470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 CAMPOS CUNHA</w:t>
      </w:r>
    </w:p>
    <w:p w:rsidR="006470C6" w:rsidRDefault="006470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</w:p>
    <w:p w:rsidR="001E4040" w:rsidRDefault="001E40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4040" w:rsidRDefault="001E40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B86" w:rsidRDefault="00177B86" w:rsidP="009243B3">
      <w:pPr>
        <w:spacing w:after="0" w:line="240" w:lineRule="auto"/>
      </w:pPr>
      <w:r>
        <w:separator/>
      </w:r>
    </w:p>
  </w:endnote>
  <w:endnote w:type="continuationSeparator" w:id="0">
    <w:p w:rsidR="00177B86" w:rsidRDefault="00177B8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B86" w:rsidRDefault="00177B86" w:rsidP="009243B3">
      <w:pPr>
        <w:spacing w:after="0" w:line="240" w:lineRule="auto"/>
      </w:pPr>
      <w:r>
        <w:separator/>
      </w:r>
    </w:p>
  </w:footnote>
  <w:footnote w:type="continuationSeparator" w:id="0">
    <w:p w:rsidR="00177B86" w:rsidRDefault="00177B8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C6253"/>
    <w:multiLevelType w:val="hybridMultilevel"/>
    <w:tmpl w:val="F70C10B0"/>
    <w:lvl w:ilvl="0" w:tplc="790E776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E56384"/>
    <w:multiLevelType w:val="hybridMultilevel"/>
    <w:tmpl w:val="8C52BC4A"/>
    <w:lvl w:ilvl="0" w:tplc="64882B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501B9"/>
    <w:multiLevelType w:val="hybridMultilevel"/>
    <w:tmpl w:val="5A468318"/>
    <w:lvl w:ilvl="0" w:tplc="F5962B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9E44EAB"/>
    <w:multiLevelType w:val="hybridMultilevel"/>
    <w:tmpl w:val="67AA5FBE"/>
    <w:lvl w:ilvl="0" w:tplc="2CAAC6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6FB725F"/>
    <w:multiLevelType w:val="hybridMultilevel"/>
    <w:tmpl w:val="6A1AE7D0"/>
    <w:lvl w:ilvl="0" w:tplc="1CC4E85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7B24AFC"/>
    <w:multiLevelType w:val="hybridMultilevel"/>
    <w:tmpl w:val="A38A63FE"/>
    <w:lvl w:ilvl="0" w:tplc="F84645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007CA3"/>
    <w:multiLevelType w:val="hybridMultilevel"/>
    <w:tmpl w:val="2C2CE436"/>
    <w:lvl w:ilvl="0" w:tplc="5CCEDF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31911"/>
    <w:multiLevelType w:val="hybridMultilevel"/>
    <w:tmpl w:val="390017EA"/>
    <w:lvl w:ilvl="0" w:tplc="AEB049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AAA51FB"/>
    <w:multiLevelType w:val="hybridMultilevel"/>
    <w:tmpl w:val="857EA5BC"/>
    <w:lvl w:ilvl="0" w:tplc="7E0042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0D14004"/>
    <w:multiLevelType w:val="hybridMultilevel"/>
    <w:tmpl w:val="8010662C"/>
    <w:lvl w:ilvl="0" w:tplc="1B8879BA">
      <w:start w:val="1"/>
      <w:numFmt w:val="low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D498C"/>
    <w:multiLevelType w:val="hybridMultilevel"/>
    <w:tmpl w:val="22022BA8"/>
    <w:lvl w:ilvl="0" w:tplc="4D22A7F2">
      <w:start w:val="1"/>
      <w:numFmt w:val="upp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6"/>
  </w:num>
  <w:num w:numId="5">
    <w:abstractNumId w:val="8"/>
  </w:num>
  <w:num w:numId="6">
    <w:abstractNumId w:val="10"/>
  </w:num>
  <w:num w:numId="7">
    <w:abstractNumId w:val="24"/>
  </w:num>
  <w:num w:numId="8">
    <w:abstractNumId w:val="5"/>
  </w:num>
  <w:num w:numId="9">
    <w:abstractNumId w:val="22"/>
  </w:num>
  <w:num w:numId="10">
    <w:abstractNumId w:val="1"/>
  </w:num>
  <w:num w:numId="11">
    <w:abstractNumId w:val="0"/>
  </w:num>
  <w:num w:numId="12">
    <w:abstractNumId w:val="19"/>
  </w:num>
  <w:num w:numId="13">
    <w:abstractNumId w:val="18"/>
  </w:num>
  <w:num w:numId="14">
    <w:abstractNumId w:val="15"/>
  </w:num>
  <w:num w:numId="15">
    <w:abstractNumId w:val="9"/>
  </w:num>
  <w:num w:numId="16">
    <w:abstractNumId w:val="13"/>
  </w:num>
  <w:num w:numId="17">
    <w:abstractNumId w:val="2"/>
  </w:num>
  <w:num w:numId="18">
    <w:abstractNumId w:val="7"/>
  </w:num>
  <w:num w:numId="19">
    <w:abstractNumId w:val="12"/>
  </w:num>
  <w:num w:numId="20">
    <w:abstractNumId w:val="23"/>
  </w:num>
  <w:num w:numId="21">
    <w:abstractNumId w:val="21"/>
  </w:num>
  <w:num w:numId="22">
    <w:abstractNumId w:val="17"/>
  </w:num>
  <w:num w:numId="23">
    <w:abstractNumId w:val="6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2541"/>
    <w:rsid w:val="00015281"/>
    <w:rsid w:val="00015C4A"/>
    <w:rsid w:val="0002327D"/>
    <w:rsid w:val="00055B67"/>
    <w:rsid w:val="0006045E"/>
    <w:rsid w:val="00084F5F"/>
    <w:rsid w:val="000936A3"/>
    <w:rsid w:val="00127A68"/>
    <w:rsid w:val="00144C6C"/>
    <w:rsid w:val="001549F0"/>
    <w:rsid w:val="00177B86"/>
    <w:rsid w:val="00186F67"/>
    <w:rsid w:val="0018709A"/>
    <w:rsid w:val="001B46A2"/>
    <w:rsid w:val="001C54A6"/>
    <w:rsid w:val="001D7561"/>
    <w:rsid w:val="001E4040"/>
    <w:rsid w:val="001E5DF0"/>
    <w:rsid w:val="001F1FF6"/>
    <w:rsid w:val="00217C2F"/>
    <w:rsid w:val="002203AB"/>
    <w:rsid w:val="00226E53"/>
    <w:rsid w:val="00234606"/>
    <w:rsid w:val="00255882"/>
    <w:rsid w:val="0027437C"/>
    <w:rsid w:val="00285F07"/>
    <w:rsid w:val="00287525"/>
    <w:rsid w:val="002A7825"/>
    <w:rsid w:val="002B06C0"/>
    <w:rsid w:val="002C04E9"/>
    <w:rsid w:val="002F43EA"/>
    <w:rsid w:val="00300FD1"/>
    <w:rsid w:val="00312816"/>
    <w:rsid w:val="0035404A"/>
    <w:rsid w:val="00354224"/>
    <w:rsid w:val="003579D6"/>
    <w:rsid w:val="00365F75"/>
    <w:rsid w:val="00380C8E"/>
    <w:rsid w:val="0038655F"/>
    <w:rsid w:val="003E0544"/>
    <w:rsid w:val="003F231E"/>
    <w:rsid w:val="0041466B"/>
    <w:rsid w:val="00440A22"/>
    <w:rsid w:val="00476C13"/>
    <w:rsid w:val="004A2F99"/>
    <w:rsid w:val="004A615B"/>
    <w:rsid w:val="004B0C99"/>
    <w:rsid w:val="004B3700"/>
    <w:rsid w:val="004E3FDB"/>
    <w:rsid w:val="004F21F2"/>
    <w:rsid w:val="004F67FC"/>
    <w:rsid w:val="00520D1A"/>
    <w:rsid w:val="0052746A"/>
    <w:rsid w:val="005471F9"/>
    <w:rsid w:val="0055004A"/>
    <w:rsid w:val="0056677C"/>
    <w:rsid w:val="005963AF"/>
    <w:rsid w:val="005A50FD"/>
    <w:rsid w:val="005E1079"/>
    <w:rsid w:val="00604FB9"/>
    <w:rsid w:val="00621120"/>
    <w:rsid w:val="00627575"/>
    <w:rsid w:val="00643A52"/>
    <w:rsid w:val="006470C6"/>
    <w:rsid w:val="00693143"/>
    <w:rsid w:val="007005CC"/>
    <w:rsid w:val="007072A0"/>
    <w:rsid w:val="00743E5F"/>
    <w:rsid w:val="00751DC7"/>
    <w:rsid w:val="00766E43"/>
    <w:rsid w:val="00770D15"/>
    <w:rsid w:val="007B5CE2"/>
    <w:rsid w:val="007E6AC9"/>
    <w:rsid w:val="0082420A"/>
    <w:rsid w:val="008408C0"/>
    <w:rsid w:val="008454AE"/>
    <w:rsid w:val="008617AE"/>
    <w:rsid w:val="0087379D"/>
    <w:rsid w:val="00875C07"/>
    <w:rsid w:val="0088204C"/>
    <w:rsid w:val="008B1526"/>
    <w:rsid w:val="008C7623"/>
    <w:rsid w:val="008E3F64"/>
    <w:rsid w:val="008F417A"/>
    <w:rsid w:val="00913276"/>
    <w:rsid w:val="00923450"/>
    <w:rsid w:val="009243B3"/>
    <w:rsid w:val="0094532B"/>
    <w:rsid w:val="0096270C"/>
    <w:rsid w:val="00966A00"/>
    <w:rsid w:val="00996314"/>
    <w:rsid w:val="009A030B"/>
    <w:rsid w:val="009A1D54"/>
    <w:rsid w:val="00A424F9"/>
    <w:rsid w:val="00AA3B27"/>
    <w:rsid w:val="00AD1C95"/>
    <w:rsid w:val="00AF2557"/>
    <w:rsid w:val="00B042A0"/>
    <w:rsid w:val="00B1526A"/>
    <w:rsid w:val="00B27C5C"/>
    <w:rsid w:val="00B316AF"/>
    <w:rsid w:val="00B9282A"/>
    <w:rsid w:val="00B951FA"/>
    <w:rsid w:val="00BC29DD"/>
    <w:rsid w:val="00BD073A"/>
    <w:rsid w:val="00BE504E"/>
    <w:rsid w:val="00C14555"/>
    <w:rsid w:val="00CB06E5"/>
    <w:rsid w:val="00CF2DD9"/>
    <w:rsid w:val="00D15025"/>
    <w:rsid w:val="00D155C8"/>
    <w:rsid w:val="00D6234D"/>
    <w:rsid w:val="00D7651E"/>
    <w:rsid w:val="00D84649"/>
    <w:rsid w:val="00D85615"/>
    <w:rsid w:val="00DC22C1"/>
    <w:rsid w:val="00DF2254"/>
    <w:rsid w:val="00E122BB"/>
    <w:rsid w:val="00E20389"/>
    <w:rsid w:val="00E27317"/>
    <w:rsid w:val="00E60446"/>
    <w:rsid w:val="00E659E1"/>
    <w:rsid w:val="00EB5C8F"/>
    <w:rsid w:val="00ED6CB0"/>
    <w:rsid w:val="00EE2574"/>
    <w:rsid w:val="00EF4A90"/>
    <w:rsid w:val="00EF57EC"/>
    <w:rsid w:val="00EF7B7D"/>
    <w:rsid w:val="00F2061E"/>
    <w:rsid w:val="00F228BB"/>
    <w:rsid w:val="00F605E9"/>
    <w:rsid w:val="00F828B7"/>
    <w:rsid w:val="00F943FE"/>
    <w:rsid w:val="00F95D70"/>
    <w:rsid w:val="00F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0C47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2019-03-30T18:53:00Z</dcterms:created>
  <dcterms:modified xsi:type="dcterms:W3CDTF">2019-03-30T18:58:00Z</dcterms:modified>
</cp:coreProperties>
</file>