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229B0">
        <w:rPr>
          <w:rFonts w:ascii="Arial" w:hAnsi="Arial" w:cs="Arial"/>
          <w:b/>
          <w:sz w:val="20"/>
          <w:szCs w:val="20"/>
        </w:rPr>
        <w:t>4</w:t>
      </w:r>
      <w:r w:rsidR="008D718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7187">
        <w:rPr>
          <w:rFonts w:ascii="Arial" w:hAnsi="Arial" w:cs="Arial"/>
          <w:b/>
          <w:sz w:val="20"/>
          <w:szCs w:val="20"/>
        </w:rPr>
        <w:t>15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8D7187">
        <w:rPr>
          <w:rFonts w:ascii="Arial" w:hAnsi="Arial" w:cs="Arial"/>
          <w:b/>
          <w:sz w:val="20"/>
          <w:szCs w:val="20"/>
        </w:rPr>
        <w:t>MAIO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D71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instituir o “Programa de adoção de Escolas e Creches da Rede municipal de Ensino”.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9B0" w:rsidRDefault="00127A68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8D7187">
        <w:rPr>
          <w:rFonts w:ascii="Arial" w:hAnsi="Arial" w:cs="Arial"/>
          <w:sz w:val="20"/>
          <w:szCs w:val="20"/>
        </w:rPr>
        <w:t xml:space="preserve">Fica o Poder Executivo autorizado a instituir no âmbito do Município de Ferraz de Vasconcelos o </w:t>
      </w:r>
      <w:r w:rsidR="008D7187">
        <w:rPr>
          <w:rFonts w:ascii="Arial" w:hAnsi="Arial" w:cs="Arial"/>
          <w:sz w:val="20"/>
          <w:szCs w:val="20"/>
        </w:rPr>
        <w:t>“Programa de adoção de Escolas e Creches da Rede municipal de Ensino”</w:t>
      </w:r>
      <w:r w:rsidR="008D7187">
        <w:rPr>
          <w:rFonts w:ascii="Arial" w:hAnsi="Arial" w:cs="Arial"/>
          <w:sz w:val="20"/>
          <w:szCs w:val="20"/>
        </w:rPr>
        <w:t>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7187">
        <w:rPr>
          <w:rFonts w:ascii="Arial" w:hAnsi="Arial" w:cs="Arial"/>
          <w:sz w:val="20"/>
          <w:szCs w:val="20"/>
        </w:rPr>
        <w:t>Constitui objetivo do Programa o incentivo às pessoas físicas e jurídicas, domiciliadas no Município de Ferraz de Vasconcelos, no sentido de contribuírem para a melhoria da qualidade do ensino</w:t>
      </w:r>
      <w:r>
        <w:rPr>
          <w:rFonts w:ascii="Arial" w:hAnsi="Arial" w:cs="Arial"/>
          <w:sz w:val="20"/>
          <w:szCs w:val="20"/>
        </w:rPr>
        <w:t>.</w:t>
      </w:r>
    </w:p>
    <w:p w:rsidR="00A229B0" w:rsidRDefault="00A229B0" w:rsidP="00262C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187" w:rsidRDefault="00A229B0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9B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7187">
        <w:rPr>
          <w:rFonts w:ascii="Arial" w:hAnsi="Arial" w:cs="Arial"/>
          <w:sz w:val="20"/>
          <w:szCs w:val="20"/>
        </w:rPr>
        <w:t>A participação de pessoas físicas e jurídicas no Programa de Adoção de escolas e Creches da Rede Municipal de Ensino dar-se-á mediante as seguintes ações:</w:t>
      </w: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7187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adoção</w:t>
      </w:r>
      <w:proofErr w:type="gramEnd"/>
      <w:r>
        <w:rPr>
          <w:rFonts w:ascii="Arial" w:hAnsi="Arial" w:cs="Arial"/>
          <w:sz w:val="20"/>
          <w:szCs w:val="20"/>
        </w:rPr>
        <w:t xml:space="preserve"> de recursos materiais e escolas e creches municipais, e;</w:t>
      </w:r>
    </w:p>
    <w:p w:rsidR="00A229B0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7187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manutenção, conservação, reforma e ampliação</w:t>
      </w:r>
      <w:proofErr w:type="gramEnd"/>
      <w:r>
        <w:rPr>
          <w:rFonts w:ascii="Arial" w:hAnsi="Arial" w:cs="Arial"/>
          <w:sz w:val="20"/>
          <w:szCs w:val="20"/>
        </w:rPr>
        <w:t xml:space="preserve"> de escolas e creches municipais</w:t>
      </w:r>
      <w:r w:rsidR="00A229B0" w:rsidRPr="008D7187">
        <w:rPr>
          <w:rFonts w:ascii="Arial" w:hAnsi="Arial" w:cs="Arial"/>
          <w:sz w:val="20"/>
          <w:szCs w:val="20"/>
        </w:rPr>
        <w:t>.</w:t>
      </w: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187" w:rsidRDefault="008D7187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Será conferido um certificado, </w:t>
      </w:r>
      <w:r w:rsidR="00EE2656">
        <w:rPr>
          <w:rFonts w:ascii="Arial" w:hAnsi="Arial" w:cs="Arial"/>
          <w:sz w:val="20"/>
          <w:szCs w:val="20"/>
        </w:rPr>
        <w:t>emitido pela Municipalidade, às pessoas físicas e jurídicas por sua participação no Programa de Adoção de Escolas e Creches da Rede Municipal de Ensino.</w:t>
      </w:r>
    </w:p>
    <w:p w:rsidR="00EE2656" w:rsidRDefault="00EE2656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656" w:rsidRDefault="00EE2656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participação de pessoas físicas ou jurídicas no Programa de Adoção de Escolas e Creches de rede Municipal de Ensino não implicará:</w:t>
      </w:r>
    </w:p>
    <w:p w:rsidR="00EE2656" w:rsidRDefault="00EE2656" w:rsidP="008D71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656" w:rsidRDefault="00EE2656" w:rsidP="00EE2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</w:t>
      </w:r>
      <w:r w:rsidRPr="00EE2656">
        <w:rPr>
          <w:rFonts w:ascii="Arial" w:hAnsi="Arial" w:cs="Arial"/>
          <w:sz w:val="20"/>
          <w:szCs w:val="20"/>
        </w:rPr>
        <w:t>m</w:t>
      </w:r>
      <w:proofErr w:type="gramEnd"/>
      <w:r w:rsidRPr="00EE2656">
        <w:rPr>
          <w:rFonts w:ascii="Arial" w:hAnsi="Arial" w:cs="Arial"/>
          <w:sz w:val="20"/>
          <w:szCs w:val="20"/>
        </w:rPr>
        <w:t xml:space="preserve"> ônus de qualquer natureza ao Poder </w:t>
      </w:r>
      <w:r>
        <w:rPr>
          <w:rFonts w:ascii="Arial" w:hAnsi="Arial" w:cs="Arial"/>
          <w:sz w:val="20"/>
          <w:szCs w:val="20"/>
        </w:rPr>
        <w:t>Público Municipal, e;</w:t>
      </w:r>
    </w:p>
    <w:p w:rsidR="00EE2656" w:rsidRDefault="00EE2656" w:rsidP="00EE2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em</w:t>
      </w:r>
      <w:proofErr w:type="gramEnd"/>
      <w:r>
        <w:rPr>
          <w:rFonts w:ascii="Arial" w:hAnsi="Arial" w:cs="Arial"/>
          <w:sz w:val="20"/>
          <w:szCs w:val="20"/>
        </w:rPr>
        <w:t xml:space="preserve"> quaisquer outros direitos, ressalvados o disposto nos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3º e 4º desta Lei.</w:t>
      </w:r>
    </w:p>
    <w:p w:rsidR="00EE2656" w:rsidRDefault="00EE2656" w:rsidP="00EE2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656" w:rsidRPr="00EE2656" w:rsidRDefault="00EE2656" w:rsidP="00EE2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65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Poder executivo regulamentará a presente Lei no prazo máximo de 6 (seis) meses, contados da data de sua publicação.</w:t>
      </w:r>
    </w:p>
    <w:p w:rsidR="00127A68" w:rsidRDefault="00127A68" w:rsidP="00262C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EE2656">
        <w:rPr>
          <w:rFonts w:ascii="Arial" w:hAnsi="Arial" w:cs="Arial"/>
          <w:b/>
          <w:sz w:val="20"/>
          <w:szCs w:val="20"/>
        </w:rPr>
        <w:t>7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E2656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E2656">
        <w:rPr>
          <w:rFonts w:ascii="Arial" w:hAnsi="Arial" w:cs="Arial"/>
          <w:sz w:val="20"/>
          <w:szCs w:val="20"/>
        </w:rPr>
        <w:t>15 de maio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EE26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DENIZE RIBEIRO</w:t>
      </w:r>
    </w:p>
    <w:p w:rsidR="00F943FE" w:rsidRDefault="003139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  <w:bookmarkStart w:id="0" w:name="_GoBack"/>
      <w:bookmarkEnd w:id="0"/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71" w:rsidRDefault="00E37B71" w:rsidP="009243B3">
      <w:pPr>
        <w:spacing w:after="0" w:line="240" w:lineRule="auto"/>
      </w:pPr>
      <w:r>
        <w:separator/>
      </w:r>
    </w:p>
  </w:endnote>
  <w:endnote w:type="continuationSeparator" w:id="0">
    <w:p w:rsidR="00E37B71" w:rsidRDefault="00E37B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71" w:rsidRDefault="00E37B71" w:rsidP="009243B3">
      <w:pPr>
        <w:spacing w:after="0" w:line="240" w:lineRule="auto"/>
      </w:pPr>
      <w:r>
        <w:separator/>
      </w:r>
    </w:p>
  </w:footnote>
  <w:footnote w:type="continuationSeparator" w:id="0">
    <w:p w:rsidR="00E37B71" w:rsidRDefault="00E37B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8709A"/>
    <w:rsid w:val="001D7561"/>
    <w:rsid w:val="00234606"/>
    <w:rsid w:val="00262C20"/>
    <w:rsid w:val="00285F07"/>
    <w:rsid w:val="00300FD1"/>
    <w:rsid w:val="003139CB"/>
    <w:rsid w:val="0035404A"/>
    <w:rsid w:val="003642D3"/>
    <w:rsid w:val="003E64FA"/>
    <w:rsid w:val="00476C13"/>
    <w:rsid w:val="004E2E85"/>
    <w:rsid w:val="004E3FDB"/>
    <w:rsid w:val="006414E8"/>
    <w:rsid w:val="006E331C"/>
    <w:rsid w:val="006E4290"/>
    <w:rsid w:val="00761983"/>
    <w:rsid w:val="007D321A"/>
    <w:rsid w:val="0082420A"/>
    <w:rsid w:val="008453AE"/>
    <w:rsid w:val="008C7623"/>
    <w:rsid w:val="008D7187"/>
    <w:rsid w:val="009243B3"/>
    <w:rsid w:val="0096648C"/>
    <w:rsid w:val="00A229B0"/>
    <w:rsid w:val="00A72B23"/>
    <w:rsid w:val="00AD1C95"/>
    <w:rsid w:val="00B00DA5"/>
    <w:rsid w:val="00CB1B38"/>
    <w:rsid w:val="00D155C8"/>
    <w:rsid w:val="00D7651E"/>
    <w:rsid w:val="00DA2D04"/>
    <w:rsid w:val="00DB2CB1"/>
    <w:rsid w:val="00DC22C1"/>
    <w:rsid w:val="00E37B71"/>
    <w:rsid w:val="00EE2656"/>
    <w:rsid w:val="00F14C8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2</cp:revision>
  <dcterms:created xsi:type="dcterms:W3CDTF">2019-03-22T22:33:00Z</dcterms:created>
  <dcterms:modified xsi:type="dcterms:W3CDTF">2019-03-22T22:33:00Z</dcterms:modified>
</cp:coreProperties>
</file>