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CE307F">
        <w:rPr>
          <w:rFonts w:ascii="Arial" w:hAnsi="Arial" w:cs="Arial"/>
          <w:b/>
          <w:sz w:val="20"/>
          <w:szCs w:val="20"/>
        </w:rPr>
        <w:t>5</w:t>
      </w:r>
      <w:r w:rsidR="0090236D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0236D">
        <w:rPr>
          <w:rFonts w:ascii="Arial" w:hAnsi="Arial" w:cs="Arial"/>
          <w:b/>
          <w:sz w:val="20"/>
          <w:szCs w:val="20"/>
        </w:rPr>
        <w:t>16 DE OUTUBRO</w:t>
      </w:r>
      <w:r w:rsidR="004E3FDB">
        <w:rPr>
          <w:rFonts w:ascii="Arial" w:hAnsi="Arial" w:cs="Arial"/>
          <w:b/>
          <w:sz w:val="20"/>
          <w:szCs w:val="20"/>
        </w:rPr>
        <w:t xml:space="preserve"> DE 2015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0236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 que especifica</w:t>
      </w:r>
      <w:r w:rsidR="008D718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DA2D04">
        <w:rPr>
          <w:rFonts w:ascii="Arial" w:hAnsi="Arial" w:cs="Arial"/>
          <w:b/>
          <w:sz w:val="20"/>
          <w:szCs w:val="20"/>
        </w:rPr>
        <w:t>QUE LHE SÃO CONFERIDAS POR LEI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24D4" w:rsidRDefault="00127A68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A229B0">
        <w:rPr>
          <w:rFonts w:ascii="Arial" w:hAnsi="Arial" w:cs="Arial"/>
          <w:b/>
          <w:sz w:val="20"/>
          <w:szCs w:val="20"/>
        </w:rPr>
        <w:t xml:space="preserve"> </w:t>
      </w:r>
      <w:r w:rsidR="0090236D">
        <w:rPr>
          <w:rFonts w:ascii="Arial" w:hAnsi="Arial" w:cs="Arial"/>
          <w:sz w:val="20"/>
          <w:szCs w:val="20"/>
        </w:rPr>
        <w:t>A atual via pública denominada Rua Pongai, bairro Tanquinho, passa a denominar-se “RUA NEUSA RODRIGUES RAMOS”</w:t>
      </w:r>
      <w:r w:rsidR="00F231DE">
        <w:rPr>
          <w:rFonts w:ascii="Arial" w:hAnsi="Arial" w:cs="Arial"/>
          <w:sz w:val="20"/>
          <w:szCs w:val="20"/>
        </w:rPr>
        <w:t>.</w:t>
      </w:r>
    </w:p>
    <w:p w:rsidR="00CE307F" w:rsidRDefault="00CE307F" w:rsidP="009023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DB2CB1">
        <w:rPr>
          <w:rFonts w:ascii="Arial" w:hAnsi="Arial" w:cs="Arial"/>
          <w:b/>
          <w:sz w:val="20"/>
          <w:szCs w:val="20"/>
        </w:rPr>
        <w:t xml:space="preserve">. </w:t>
      </w:r>
      <w:r w:rsidR="0090236D">
        <w:rPr>
          <w:rFonts w:ascii="Arial" w:hAnsi="Arial" w:cs="Arial"/>
          <w:b/>
          <w:sz w:val="20"/>
          <w:szCs w:val="20"/>
        </w:rPr>
        <w:t>2</w:t>
      </w:r>
      <w:r w:rsidR="00262C20"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90236D">
        <w:rPr>
          <w:rFonts w:ascii="Arial" w:hAnsi="Arial" w:cs="Arial"/>
          <w:sz w:val="20"/>
          <w:szCs w:val="20"/>
        </w:rPr>
        <w:t>Esta Lei entra em vigor na data de sua publicação, revogando a Lei nº 957, de 14 de julho de 1976</w:t>
      </w:r>
      <w:bookmarkStart w:id="0" w:name="_GoBack"/>
      <w:bookmarkEnd w:id="0"/>
      <w:r w:rsidR="001A746C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90236D">
        <w:rPr>
          <w:rFonts w:ascii="Arial" w:hAnsi="Arial" w:cs="Arial"/>
          <w:sz w:val="20"/>
          <w:szCs w:val="20"/>
        </w:rPr>
        <w:t>16 de outubro</w:t>
      </w:r>
      <w:r w:rsidR="004E3FDB">
        <w:rPr>
          <w:rFonts w:ascii="Arial" w:hAnsi="Arial" w:cs="Arial"/>
          <w:sz w:val="20"/>
          <w:szCs w:val="20"/>
        </w:rPr>
        <w:t xml:space="preserve"> de 2015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FILLÓ DOS SANTOS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38" w:rsidRDefault="00CB1B38" w:rsidP="00BF3A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346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1D3" w:rsidRDefault="00FA31D3" w:rsidP="009243B3">
      <w:pPr>
        <w:spacing w:after="0" w:line="240" w:lineRule="auto"/>
      </w:pPr>
      <w:r>
        <w:separator/>
      </w:r>
    </w:p>
  </w:endnote>
  <w:endnote w:type="continuationSeparator" w:id="0">
    <w:p w:rsidR="00FA31D3" w:rsidRDefault="00FA31D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1D3" w:rsidRDefault="00FA31D3" w:rsidP="009243B3">
      <w:pPr>
        <w:spacing w:after="0" w:line="240" w:lineRule="auto"/>
      </w:pPr>
      <w:r>
        <w:separator/>
      </w:r>
    </w:p>
  </w:footnote>
  <w:footnote w:type="continuationSeparator" w:id="0">
    <w:p w:rsidR="00FA31D3" w:rsidRDefault="00FA31D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E5BFC"/>
    <w:multiLevelType w:val="hybridMultilevel"/>
    <w:tmpl w:val="4C3A9C40"/>
    <w:lvl w:ilvl="0" w:tplc="37FABFD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BD43860"/>
    <w:multiLevelType w:val="hybridMultilevel"/>
    <w:tmpl w:val="81AC228C"/>
    <w:lvl w:ilvl="0" w:tplc="4E184E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E5D0A30"/>
    <w:multiLevelType w:val="hybridMultilevel"/>
    <w:tmpl w:val="56707F5A"/>
    <w:lvl w:ilvl="0" w:tplc="958A41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D1A3F79"/>
    <w:multiLevelType w:val="hybridMultilevel"/>
    <w:tmpl w:val="B67C40D6"/>
    <w:lvl w:ilvl="0" w:tplc="FCEC9B7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77B41588"/>
    <w:multiLevelType w:val="hybridMultilevel"/>
    <w:tmpl w:val="D00E503C"/>
    <w:lvl w:ilvl="0" w:tplc="8A8820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792A0557"/>
    <w:multiLevelType w:val="hybridMultilevel"/>
    <w:tmpl w:val="B7026C66"/>
    <w:lvl w:ilvl="0" w:tplc="BEC88F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85C67"/>
    <w:rsid w:val="00127A68"/>
    <w:rsid w:val="001307AB"/>
    <w:rsid w:val="00153190"/>
    <w:rsid w:val="0018709A"/>
    <w:rsid w:val="001A746C"/>
    <w:rsid w:val="001D1368"/>
    <w:rsid w:val="001D7561"/>
    <w:rsid w:val="00234606"/>
    <w:rsid w:val="00262C20"/>
    <w:rsid w:val="00265889"/>
    <w:rsid w:val="00285F07"/>
    <w:rsid w:val="00300FD1"/>
    <w:rsid w:val="003139CB"/>
    <w:rsid w:val="0035404A"/>
    <w:rsid w:val="003642D3"/>
    <w:rsid w:val="003E64FA"/>
    <w:rsid w:val="00476C13"/>
    <w:rsid w:val="004E0595"/>
    <w:rsid w:val="004E2E85"/>
    <w:rsid w:val="004E3FDB"/>
    <w:rsid w:val="006024D4"/>
    <w:rsid w:val="0063274C"/>
    <w:rsid w:val="006414E8"/>
    <w:rsid w:val="006E331C"/>
    <w:rsid w:val="006E4290"/>
    <w:rsid w:val="006F307D"/>
    <w:rsid w:val="0075782C"/>
    <w:rsid w:val="00761983"/>
    <w:rsid w:val="007D321A"/>
    <w:rsid w:val="007E6E5E"/>
    <w:rsid w:val="007F12F8"/>
    <w:rsid w:val="0082420A"/>
    <w:rsid w:val="008453AE"/>
    <w:rsid w:val="008C7623"/>
    <w:rsid w:val="008D7187"/>
    <w:rsid w:val="0090236D"/>
    <w:rsid w:val="00904ADE"/>
    <w:rsid w:val="00920F08"/>
    <w:rsid w:val="00923AB8"/>
    <w:rsid w:val="009243B3"/>
    <w:rsid w:val="0096648C"/>
    <w:rsid w:val="009B3F99"/>
    <w:rsid w:val="00A229B0"/>
    <w:rsid w:val="00A434CD"/>
    <w:rsid w:val="00A72B23"/>
    <w:rsid w:val="00A93CF1"/>
    <w:rsid w:val="00AC7B22"/>
    <w:rsid w:val="00AD1C95"/>
    <w:rsid w:val="00B00DA5"/>
    <w:rsid w:val="00B0312D"/>
    <w:rsid w:val="00B46E2D"/>
    <w:rsid w:val="00B53742"/>
    <w:rsid w:val="00BB2EAA"/>
    <w:rsid w:val="00BF3A95"/>
    <w:rsid w:val="00BF5E05"/>
    <w:rsid w:val="00C4373B"/>
    <w:rsid w:val="00CB1B38"/>
    <w:rsid w:val="00CE307F"/>
    <w:rsid w:val="00D155C8"/>
    <w:rsid w:val="00D7651E"/>
    <w:rsid w:val="00D876EC"/>
    <w:rsid w:val="00DA2D04"/>
    <w:rsid w:val="00DB2CB1"/>
    <w:rsid w:val="00DC22C1"/>
    <w:rsid w:val="00DF462D"/>
    <w:rsid w:val="00EE2656"/>
    <w:rsid w:val="00F14C8B"/>
    <w:rsid w:val="00F231DE"/>
    <w:rsid w:val="00F943FE"/>
    <w:rsid w:val="00FA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E1AC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Gisele Navarro</cp:lastModifiedBy>
  <cp:revision>3</cp:revision>
  <dcterms:created xsi:type="dcterms:W3CDTF">2019-03-23T00:02:00Z</dcterms:created>
  <dcterms:modified xsi:type="dcterms:W3CDTF">2019-03-23T00:06:00Z</dcterms:modified>
</cp:coreProperties>
</file>