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4E3FDB">
        <w:rPr>
          <w:rFonts w:ascii="Arial" w:hAnsi="Arial" w:cs="Arial"/>
          <w:b/>
          <w:sz w:val="20"/>
          <w:szCs w:val="20"/>
        </w:rPr>
        <w:t>2</w:t>
      </w:r>
      <w:r w:rsidR="0094571C">
        <w:rPr>
          <w:rFonts w:ascii="Arial" w:hAnsi="Arial" w:cs="Arial"/>
          <w:b/>
          <w:sz w:val="20"/>
          <w:szCs w:val="20"/>
        </w:rPr>
        <w:t>6</w:t>
      </w:r>
      <w:r w:rsidR="00752231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2231">
        <w:rPr>
          <w:rFonts w:ascii="Arial" w:hAnsi="Arial" w:cs="Arial"/>
          <w:b/>
          <w:sz w:val="20"/>
          <w:szCs w:val="20"/>
        </w:rPr>
        <w:t>28</w:t>
      </w:r>
      <w:r w:rsidR="0090236D">
        <w:rPr>
          <w:rFonts w:ascii="Arial" w:hAnsi="Arial" w:cs="Arial"/>
          <w:b/>
          <w:sz w:val="20"/>
          <w:szCs w:val="20"/>
        </w:rPr>
        <w:t xml:space="preserve"> DE OUTUBRO</w:t>
      </w:r>
      <w:r w:rsidR="004E3FDB">
        <w:rPr>
          <w:rFonts w:ascii="Arial" w:hAnsi="Arial" w:cs="Arial"/>
          <w:b/>
          <w:sz w:val="20"/>
          <w:szCs w:val="20"/>
        </w:rPr>
        <w:t xml:space="preserve"> DE 2015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F748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Institui </w:t>
      </w:r>
      <w:r w:rsidR="00752231">
        <w:rPr>
          <w:rFonts w:ascii="Arial" w:hAnsi="Arial" w:cs="Arial"/>
          <w:sz w:val="20"/>
          <w:szCs w:val="20"/>
        </w:rPr>
        <w:t xml:space="preserve">o </w:t>
      </w:r>
      <w:r w:rsidR="0094571C">
        <w:rPr>
          <w:rFonts w:ascii="Arial" w:hAnsi="Arial" w:cs="Arial"/>
          <w:sz w:val="20"/>
          <w:szCs w:val="20"/>
        </w:rPr>
        <w:t>“</w:t>
      </w:r>
      <w:r w:rsidR="00752231">
        <w:rPr>
          <w:rFonts w:ascii="Arial" w:hAnsi="Arial" w:cs="Arial"/>
          <w:sz w:val="20"/>
          <w:szCs w:val="20"/>
        </w:rPr>
        <w:t>Dia do cabeleireiro e Atividades Afins</w:t>
      </w:r>
      <w:r w:rsidR="0094571C">
        <w:rPr>
          <w:rFonts w:ascii="Arial" w:hAnsi="Arial" w:cs="Arial"/>
          <w:sz w:val="20"/>
          <w:szCs w:val="20"/>
        </w:rPr>
        <w:t xml:space="preserve">” </w:t>
      </w:r>
      <w:r w:rsidR="00752231">
        <w:rPr>
          <w:rFonts w:ascii="Arial" w:hAnsi="Arial" w:cs="Arial"/>
          <w:sz w:val="20"/>
          <w:szCs w:val="20"/>
        </w:rPr>
        <w:t>no âmbito</w:t>
      </w:r>
      <w:r w:rsidR="0094571C">
        <w:rPr>
          <w:rFonts w:ascii="Arial" w:hAnsi="Arial" w:cs="Arial"/>
          <w:sz w:val="20"/>
          <w:szCs w:val="20"/>
        </w:rPr>
        <w:t xml:space="preserve"> </w:t>
      </w:r>
      <w:r w:rsidR="00752231">
        <w:rPr>
          <w:rFonts w:ascii="Arial" w:hAnsi="Arial" w:cs="Arial"/>
          <w:sz w:val="20"/>
          <w:szCs w:val="20"/>
        </w:rPr>
        <w:t>do Município</w:t>
      </w:r>
      <w:r w:rsidR="0094571C">
        <w:rPr>
          <w:rFonts w:ascii="Arial" w:hAnsi="Arial" w:cs="Arial"/>
          <w:sz w:val="20"/>
          <w:szCs w:val="20"/>
        </w:rPr>
        <w:t xml:space="preserve"> de</w:t>
      </w:r>
      <w:r>
        <w:rPr>
          <w:rFonts w:ascii="Arial" w:hAnsi="Arial" w:cs="Arial"/>
          <w:sz w:val="20"/>
          <w:szCs w:val="20"/>
        </w:rPr>
        <w:t xml:space="preserve"> Ferraz de Vasconcelos</w:t>
      </w:r>
      <w:r w:rsidR="008D718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DA2D04">
        <w:rPr>
          <w:rFonts w:ascii="Arial" w:hAnsi="Arial" w:cs="Arial"/>
          <w:b/>
          <w:sz w:val="20"/>
          <w:szCs w:val="20"/>
        </w:rPr>
        <w:t>QUE LHE SÃO CONFERIDAS POR LEI</w:t>
      </w:r>
      <w:r w:rsidR="00F943FE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024D4" w:rsidRDefault="00127A68" w:rsidP="00F231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A229B0">
        <w:rPr>
          <w:rFonts w:ascii="Arial" w:hAnsi="Arial" w:cs="Arial"/>
          <w:b/>
          <w:sz w:val="20"/>
          <w:szCs w:val="20"/>
        </w:rPr>
        <w:t xml:space="preserve"> </w:t>
      </w:r>
      <w:r w:rsidR="00752231">
        <w:rPr>
          <w:rFonts w:ascii="Arial" w:hAnsi="Arial" w:cs="Arial"/>
          <w:sz w:val="20"/>
          <w:szCs w:val="20"/>
        </w:rPr>
        <w:t>Fica instituído no âmbito</w:t>
      </w:r>
      <w:r w:rsidR="00752231" w:rsidRPr="00752231">
        <w:rPr>
          <w:rFonts w:ascii="Arial" w:hAnsi="Arial" w:cs="Arial"/>
          <w:sz w:val="20"/>
          <w:szCs w:val="20"/>
        </w:rPr>
        <w:t xml:space="preserve"> </w:t>
      </w:r>
      <w:r w:rsidR="00752231">
        <w:rPr>
          <w:rFonts w:ascii="Arial" w:hAnsi="Arial" w:cs="Arial"/>
          <w:sz w:val="20"/>
          <w:szCs w:val="20"/>
        </w:rPr>
        <w:t>do Município de Ferraz de Vasconcelos</w:t>
      </w:r>
      <w:r w:rsidR="00752231" w:rsidRPr="00752231">
        <w:rPr>
          <w:rFonts w:ascii="Arial" w:hAnsi="Arial" w:cs="Arial"/>
          <w:sz w:val="20"/>
          <w:szCs w:val="20"/>
        </w:rPr>
        <w:t xml:space="preserve"> </w:t>
      </w:r>
      <w:r w:rsidR="00752231">
        <w:rPr>
          <w:rFonts w:ascii="Arial" w:hAnsi="Arial" w:cs="Arial"/>
          <w:sz w:val="20"/>
          <w:szCs w:val="20"/>
        </w:rPr>
        <w:t>o “Dia do cabeleireiro e Atividades Afins”</w:t>
      </w:r>
      <w:r w:rsidR="00752231">
        <w:rPr>
          <w:rFonts w:ascii="Arial" w:hAnsi="Arial" w:cs="Arial"/>
          <w:sz w:val="20"/>
          <w:szCs w:val="20"/>
        </w:rPr>
        <w:t>, a ser comemorado anualmente na data de 3 de novembro</w:t>
      </w:r>
      <w:r w:rsidR="00BC3E3D">
        <w:rPr>
          <w:rFonts w:ascii="Arial" w:hAnsi="Arial" w:cs="Arial"/>
          <w:sz w:val="20"/>
          <w:szCs w:val="20"/>
        </w:rPr>
        <w:t>.</w:t>
      </w:r>
    </w:p>
    <w:p w:rsidR="00752231" w:rsidRDefault="00752231" w:rsidP="00F231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2231" w:rsidRDefault="00752231" w:rsidP="00F231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2231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Para efeito desta lei, entende-se por atividades afins, Barbeiro, Manicure, Pedicure, Podólogo, Depiladora, Maquiadora e Visagista.</w:t>
      </w:r>
    </w:p>
    <w:p w:rsidR="00BC3E3D" w:rsidRDefault="00BC3E3D" w:rsidP="00F231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C3E3D" w:rsidRDefault="00BC3E3D" w:rsidP="00F231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3E3D">
        <w:rPr>
          <w:rFonts w:ascii="Arial" w:hAnsi="Arial" w:cs="Arial"/>
          <w:b/>
          <w:sz w:val="20"/>
          <w:szCs w:val="20"/>
        </w:rPr>
        <w:t>Art. 2º</w:t>
      </w:r>
      <w:r w:rsidRPr="00BC3E3D">
        <w:rPr>
          <w:rFonts w:ascii="Arial" w:hAnsi="Arial" w:cs="Arial"/>
          <w:sz w:val="20"/>
          <w:szCs w:val="20"/>
        </w:rPr>
        <w:t xml:space="preserve"> </w:t>
      </w:r>
      <w:r w:rsidR="00752231">
        <w:rPr>
          <w:rFonts w:ascii="Arial" w:hAnsi="Arial" w:cs="Arial"/>
          <w:sz w:val="20"/>
          <w:szCs w:val="20"/>
        </w:rPr>
        <w:t xml:space="preserve">O </w:t>
      </w:r>
      <w:r w:rsidR="00752231">
        <w:rPr>
          <w:rFonts w:ascii="Arial" w:hAnsi="Arial" w:cs="Arial"/>
          <w:sz w:val="20"/>
          <w:szCs w:val="20"/>
        </w:rPr>
        <w:t>Dia do cabeleireiro e Atividades Afins</w:t>
      </w:r>
      <w:r w:rsidR="00752231">
        <w:rPr>
          <w:rFonts w:ascii="Arial" w:hAnsi="Arial" w:cs="Arial"/>
          <w:sz w:val="20"/>
          <w:szCs w:val="20"/>
        </w:rPr>
        <w:t xml:space="preserve"> passa a integrar o calendário oficial de datas e eventos do município de Ferraz de Vasconcelos.</w:t>
      </w:r>
    </w:p>
    <w:p w:rsidR="00BC3E3D" w:rsidRDefault="00BC3E3D" w:rsidP="00F231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55B06" w:rsidRPr="00BC3E3D" w:rsidRDefault="00E55B06" w:rsidP="00E55B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5B06">
        <w:rPr>
          <w:rFonts w:ascii="Arial" w:hAnsi="Arial" w:cs="Arial"/>
          <w:b/>
          <w:sz w:val="20"/>
          <w:szCs w:val="20"/>
        </w:rPr>
        <w:t xml:space="preserve">Art. </w:t>
      </w:r>
      <w:r w:rsidR="00752231">
        <w:rPr>
          <w:rFonts w:ascii="Arial" w:hAnsi="Arial" w:cs="Arial"/>
          <w:b/>
          <w:sz w:val="20"/>
          <w:szCs w:val="20"/>
        </w:rPr>
        <w:t>3</w:t>
      </w:r>
      <w:r w:rsidRPr="00E55B06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As despesas decorrentes da aplicação desta Lei</w:t>
      </w:r>
      <w:r w:rsidR="0075223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correrão por conta de dotações orçamentárias próprias, suplementadas se necessário.</w:t>
      </w:r>
    </w:p>
    <w:p w:rsidR="00CE307F" w:rsidRPr="00BC3E3D" w:rsidRDefault="00CE307F" w:rsidP="009023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404A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="00DB2CB1">
        <w:rPr>
          <w:rFonts w:ascii="Arial" w:hAnsi="Arial" w:cs="Arial"/>
          <w:b/>
          <w:sz w:val="20"/>
          <w:szCs w:val="20"/>
        </w:rPr>
        <w:t xml:space="preserve">. </w:t>
      </w:r>
      <w:r w:rsidR="00752231">
        <w:rPr>
          <w:rFonts w:ascii="Arial" w:hAnsi="Arial" w:cs="Arial"/>
          <w:b/>
          <w:sz w:val="20"/>
          <w:szCs w:val="20"/>
        </w:rPr>
        <w:t>4</w:t>
      </w:r>
      <w:bookmarkStart w:id="0" w:name="_GoBack"/>
      <w:bookmarkEnd w:id="0"/>
      <w:r w:rsidR="00262C20">
        <w:rPr>
          <w:rFonts w:ascii="Arial" w:hAnsi="Arial" w:cs="Arial"/>
          <w:b/>
          <w:sz w:val="20"/>
          <w:szCs w:val="20"/>
        </w:rPr>
        <w:t>º</w:t>
      </w:r>
      <w:r w:rsidR="0035404A">
        <w:rPr>
          <w:rFonts w:ascii="Arial" w:hAnsi="Arial" w:cs="Arial"/>
          <w:b/>
          <w:sz w:val="20"/>
          <w:szCs w:val="20"/>
        </w:rPr>
        <w:t xml:space="preserve"> </w:t>
      </w:r>
      <w:r w:rsidR="00E55B06">
        <w:rPr>
          <w:rFonts w:ascii="Arial" w:hAnsi="Arial" w:cs="Arial"/>
          <w:sz w:val="20"/>
          <w:szCs w:val="20"/>
        </w:rPr>
        <w:t xml:space="preserve">Esta Lei entra em vigor </w:t>
      </w:r>
      <w:r w:rsidR="00752231">
        <w:rPr>
          <w:rFonts w:ascii="Arial" w:hAnsi="Arial" w:cs="Arial"/>
          <w:sz w:val="20"/>
          <w:szCs w:val="20"/>
        </w:rPr>
        <w:t>na</w:t>
      </w:r>
      <w:r w:rsidR="00E55B06">
        <w:rPr>
          <w:rFonts w:ascii="Arial" w:hAnsi="Arial" w:cs="Arial"/>
          <w:sz w:val="20"/>
          <w:szCs w:val="20"/>
        </w:rPr>
        <w:t xml:space="preserve"> data de sua publicação</w:t>
      </w:r>
      <w:r w:rsidR="001A746C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752231">
        <w:rPr>
          <w:rFonts w:ascii="Arial" w:hAnsi="Arial" w:cs="Arial"/>
          <w:sz w:val="20"/>
          <w:szCs w:val="20"/>
        </w:rPr>
        <w:t>28</w:t>
      </w:r>
      <w:r w:rsidR="0090236D">
        <w:rPr>
          <w:rFonts w:ascii="Arial" w:hAnsi="Arial" w:cs="Arial"/>
          <w:sz w:val="20"/>
          <w:szCs w:val="20"/>
        </w:rPr>
        <w:t xml:space="preserve"> de outubro</w:t>
      </w:r>
      <w:r w:rsidR="004E3FDB">
        <w:rPr>
          <w:rFonts w:ascii="Arial" w:hAnsi="Arial" w:cs="Arial"/>
          <w:sz w:val="20"/>
          <w:szCs w:val="20"/>
        </w:rPr>
        <w:t xml:space="preserve"> de 2015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522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IZIDRO NETO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52231">
        <w:rPr>
          <w:rFonts w:ascii="Arial" w:hAnsi="Arial" w:cs="Arial"/>
          <w:sz w:val="20"/>
          <w:szCs w:val="20"/>
        </w:rPr>
        <w:t xml:space="preserve"> em Exercício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1B38" w:rsidRDefault="00CB1B38" w:rsidP="00BF3A9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4E3FDB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>
        <w:rPr>
          <w:rFonts w:ascii="Arial" w:hAnsi="Arial" w:cs="Arial"/>
          <w:sz w:val="20"/>
          <w:szCs w:val="20"/>
        </w:rPr>
        <w:t>Municipal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346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9243B3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7AE3" w:rsidRDefault="00037AE3" w:rsidP="009243B3">
      <w:pPr>
        <w:spacing w:after="0" w:line="240" w:lineRule="auto"/>
      </w:pPr>
      <w:r>
        <w:separator/>
      </w:r>
    </w:p>
  </w:endnote>
  <w:endnote w:type="continuationSeparator" w:id="0">
    <w:p w:rsidR="00037AE3" w:rsidRDefault="00037AE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7AE3" w:rsidRDefault="00037AE3" w:rsidP="009243B3">
      <w:pPr>
        <w:spacing w:after="0" w:line="240" w:lineRule="auto"/>
      </w:pPr>
      <w:r>
        <w:separator/>
      </w:r>
    </w:p>
  </w:footnote>
  <w:footnote w:type="continuationSeparator" w:id="0">
    <w:p w:rsidR="00037AE3" w:rsidRDefault="00037AE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E5BFC"/>
    <w:multiLevelType w:val="hybridMultilevel"/>
    <w:tmpl w:val="4C3A9C40"/>
    <w:lvl w:ilvl="0" w:tplc="37FABFD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BD43860"/>
    <w:multiLevelType w:val="hybridMultilevel"/>
    <w:tmpl w:val="81AC228C"/>
    <w:lvl w:ilvl="0" w:tplc="4E184EE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E5D0A30"/>
    <w:multiLevelType w:val="hybridMultilevel"/>
    <w:tmpl w:val="56707F5A"/>
    <w:lvl w:ilvl="0" w:tplc="958A41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D1A3F79"/>
    <w:multiLevelType w:val="hybridMultilevel"/>
    <w:tmpl w:val="B67C40D6"/>
    <w:lvl w:ilvl="0" w:tplc="FCEC9B7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77B41588"/>
    <w:multiLevelType w:val="hybridMultilevel"/>
    <w:tmpl w:val="D00E503C"/>
    <w:lvl w:ilvl="0" w:tplc="8A8820E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792A0557"/>
    <w:multiLevelType w:val="hybridMultilevel"/>
    <w:tmpl w:val="B7026C66"/>
    <w:lvl w:ilvl="0" w:tplc="BEC88F6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37AE3"/>
    <w:rsid w:val="00085C67"/>
    <w:rsid w:val="00127A68"/>
    <w:rsid w:val="001307AB"/>
    <w:rsid w:val="00153190"/>
    <w:rsid w:val="0018709A"/>
    <w:rsid w:val="001A746C"/>
    <w:rsid w:val="001D1368"/>
    <w:rsid w:val="001D7561"/>
    <w:rsid w:val="00234606"/>
    <w:rsid w:val="00262C20"/>
    <w:rsid w:val="00265889"/>
    <w:rsid w:val="00285F07"/>
    <w:rsid w:val="00300FD1"/>
    <w:rsid w:val="003139CB"/>
    <w:rsid w:val="0035404A"/>
    <w:rsid w:val="003642D3"/>
    <w:rsid w:val="003E64FA"/>
    <w:rsid w:val="00476C13"/>
    <w:rsid w:val="004E0595"/>
    <w:rsid w:val="004E2E85"/>
    <w:rsid w:val="004E3FDB"/>
    <w:rsid w:val="006024D4"/>
    <w:rsid w:val="0063274C"/>
    <w:rsid w:val="006414E8"/>
    <w:rsid w:val="006E331C"/>
    <w:rsid w:val="006E4290"/>
    <w:rsid w:val="006F307D"/>
    <w:rsid w:val="00752231"/>
    <w:rsid w:val="0075782C"/>
    <w:rsid w:val="00761983"/>
    <w:rsid w:val="007D321A"/>
    <w:rsid w:val="007E6E5E"/>
    <w:rsid w:val="007F12F8"/>
    <w:rsid w:val="0082420A"/>
    <w:rsid w:val="008453AE"/>
    <w:rsid w:val="008C7623"/>
    <w:rsid w:val="008D7187"/>
    <w:rsid w:val="008F7486"/>
    <w:rsid w:val="0090236D"/>
    <w:rsid w:val="00904ADE"/>
    <w:rsid w:val="00920F08"/>
    <w:rsid w:val="00923AB8"/>
    <w:rsid w:val="009243B3"/>
    <w:rsid w:val="0094571C"/>
    <w:rsid w:val="0096648C"/>
    <w:rsid w:val="009B3F99"/>
    <w:rsid w:val="00A229B0"/>
    <w:rsid w:val="00A434CD"/>
    <w:rsid w:val="00A65B21"/>
    <w:rsid w:val="00A72B23"/>
    <w:rsid w:val="00A93CF1"/>
    <w:rsid w:val="00AC7B22"/>
    <w:rsid w:val="00AD1C95"/>
    <w:rsid w:val="00B00DA5"/>
    <w:rsid w:val="00B0312D"/>
    <w:rsid w:val="00B46E2D"/>
    <w:rsid w:val="00B53742"/>
    <w:rsid w:val="00BB2EAA"/>
    <w:rsid w:val="00BC3E3D"/>
    <w:rsid w:val="00BF3A95"/>
    <w:rsid w:val="00BF5E05"/>
    <w:rsid w:val="00C4373B"/>
    <w:rsid w:val="00C84D23"/>
    <w:rsid w:val="00CB1B38"/>
    <w:rsid w:val="00CE307F"/>
    <w:rsid w:val="00D155C8"/>
    <w:rsid w:val="00D7651E"/>
    <w:rsid w:val="00D876EC"/>
    <w:rsid w:val="00DA2D04"/>
    <w:rsid w:val="00DB2CB1"/>
    <w:rsid w:val="00DC22C1"/>
    <w:rsid w:val="00DF462D"/>
    <w:rsid w:val="00E55B06"/>
    <w:rsid w:val="00EE2656"/>
    <w:rsid w:val="00F14C8B"/>
    <w:rsid w:val="00F231DE"/>
    <w:rsid w:val="00F53C0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E1AC8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Gisele Navarro</cp:lastModifiedBy>
  <cp:revision>3</cp:revision>
  <dcterms:created xsi:type="dcterms:W3CDTF">2019-03-23T00:21:00Z</dcterms:created>
  <dcterms:modified xsi:type="dcterms:W3CDTF">2019-03-23T00:28:00Z</dcterms:modified>
</cp:coreProperties>
</file>