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5E7CE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7CE6">
        <w:rPr>
          <w:rFonts w:ascii="Arial" w:hAnsi="Arial" w:cs="Arial"/>
          <w:b/>
          <w:sz w:val="20"/>
          <w:szCs w:val="20"/>
        </w:rPr>
        <w:t>19 DE ABRIL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E7C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prioridade de atendimento às pessoas que especifica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C912A3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5E7CE6">
        <w:rPr>
          <w:rFonts w:ascii="Arial" w:hAnsi="Arial" w:cs="Arial"/>
          <w:sz w:val="20"/>
          <w:szCs w:val="20"/>
        </w:rPr>
        <w:t>Todos os assentos do transporte público coletivo de Ferraz de Vasconcelos devem ser destinados, preferencialmente, para uso dos idosos, obesos, gestantes, pessoas com deficiência e pessoa</w:t>
      </w:r>
      <w:r w:rsidR="00A362E9">
        <w:rPr>
          <w:rFonts w:ascii="Arial" w:hAnsi="Arial" w:cs="Arial"/>
          <w:sz w:val="20"/>
          <w:szCs w:val="20"/>
        </w:rPr>
        <w:t>s</w:t>
      </w:r>
      <w:r w:rsidR="005E7CE6">
        <w:rPr>
          <w:rFonts w:ascii="Arial" w:hAnsi="Arial" w:cs="Arial"/>
          <w:sz w:val="20"/>
          <w:szCs w:val="20"/>
        </w:rPr>
        <w:t xml:space="preserve"> acompanhadas por</w:t>
      </w:r>
      <w:r w:rsidR="00A362E9">
        <w:rPr>
          <w:rFonts w:ascii="Arial" w:hAnsi="Arial" w:cs="Arial"/>
          <w:sz w:val="20"/>
          <w:szCs w:val="20"/>
        </w:rPr>
        <w:t xml:space="preserve"> criança de colo</w:t>
      </w:r>
      <w:r w:rsidR="00167D57">
        <w:rPr>
          <w:rFonts w:ascii="Arial" w:hAnsi="Arial" w:cs="Arial"/>
          <w:sz w:val="20"/>
          <w:szCs w:val="20"/>
        </w:rPr>
        <w:t>.</w:t>
      </w:r>
    </w:p>
    <w:p w:rsidR="00E0289F" w:rsidRDefault="00E0289F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CCB" w:rsidRDefault="00520CCB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0CC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62E9">
        <w:rPr>
          <w:rFonts w:ascii="Arial" w:hAnsi="Arial" w:cs="Arial"/>
          <w:sz w:val="20"/>
          <w:szCs w:val="20"/>
        </w:rPr>
        <w:t>Os permissionários e concessionários dos serviços de transporte público coletivo de Ferraz de Vasconcelos deverão afixar avisos ao longo dos veículos, em número suficiente e em local de fácil visualização para os passageiros, contendo o número desta lei, bem como o seguinte teor:</w:t>
      </w:r>
    </w:p>
    <w:p w:rsidR="00A362E9" w:rsidRDefault="00A362E9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“TODOS OS ASSENTOS DESTE VEÍCULO, POR FORÇA DE LEI MUNICIPAL, SÃO DE USO RESIDENCIAL POR IDOSOS, OBESOS, GESTANTES, PESSOAS COM DEFICIÊNCIA E PESSOAS ACOMPANHADAS POR CRIANÇA DE COLO.”</w:t>
      </w:r>
    </w:p>
    <w:p w:rsidR="00486138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138" w:rsidRDefault="0048613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94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362E9">
        <w:rPr>
          <w:rFonts w:ascii="Arial" w:hAnsi="Arial" w:cs="Arial"/>
          <w:sz w:val="20"/>
          <w:szCs w:val="20"/>
        </w:rPr>
        <w:t>Os permissionários e concessionários dos serviços de transporte público coletivo terão o prazo de 60 (sessenta) dias para se adequarem ao que disciplina a presente Lei</w:t>
      </w:r>
      <w:r w:rsidR="00343947">
        <w:rPr>
          <w:rFonts w:ascii="Arial" w:hAnsi="Arial" w:cs="Arial"/>
          <w:sz w:val="20"/>
          <w:szCs w:val="20"/>
        </w:rPr>
        <w:t>.</w:t>
      </w:r>
    </w:p>
    <w:p w:rsidR="00343947" w:rsidRDefault="0034394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947" w:rsidRPr="00E0289F" w:rsidRDefault="0034394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94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362E9">
        <w:rPr>
          <w:rFonts w:ascii="Arial" w:hAnsi="Arial" w:cs="Arial"/>
          <w:sz w:val="20"/>
          <w:szCs w:val="20"/>
        </w:rPr>
        <w:t>O Poder Executivo, no prazo de 30 (trinta) dias, regulamentará a presente Lei no que couber</w:t>
      </w:r>
      <w:r>
        <w:rPr>
          <w:rFonts w:ascii="Arial" w:hAnsi="Arial" w:cs="Arial"/>
          <w:sz w:val="20"/>
          <w:szCs w:val="20"/>
        </w:rPr>
        <w:t>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39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A362E9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A362E9">
        <w:rPr>
          <w:rFonts w:ascii="Arial" w:hAnsi="Arial" w:cs="Arial"/>
          <w:sz w:val="20"/>
          <w:szCs w:val="20"/>
        </w:rPr>
        <w:t>19 de abril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MARCELO DEARO DE CARVALHO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Transportes e Mobilidade Urbana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577A8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CF1" w:rsidRDefault="00572CF1" w:rsidP="009243B3">
      <w:pPr>
        <w:spacing w:after="0" w:line="240" w:lineRule="auto"/>
      </w:pPr>
      <w:r>
        <w:separator/>
      </w:r>
    </w:p>
  </w:endnote>
  <w:endnote w:type="continuationSeparator" w:id="0">
    <w:p w:rsidR="00572CF1" w:rsidRDefault="00572C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CF1" w:rsidRDefault="00572CF1" w:rsidP="009243B3">
      <w:pPr>
        <w:spacing w:after="0" w:line="240" w:lineRule="auto"/>
      </w:pPr>
      <w:r>
        <w:separator/>
      </w:r>
    </w:p>
  </w:footnote>
  <w:footnote w:type="continuationSeparator" w:id="0">
    <w:p w:rsidR="00572CF1" w:rsidRDefault="00572C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43E51"/>
    <w:rsid w:val="000A4A80"/>
    <w:rsid w:val="00105246"/>
    <w:rsid w:val="00117803"/>
    <w:rsid w:val="00120C70"/>
    <w:rsid w:val="00127A68"/>
    <w:rsid w:val="00167D57"/>
    <w:rsid w:val="0018709A"/>
    <w:rsid w:val="001D7561"/>
    <w:rsid w:val="002101E4"/>
    <w:rsid w:val="00234606"/>
    <w:rsid w:val="00244BC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476C13"/>
    <w:rsid w:val="00486138"/>
    <w:rsid w:val="004E3FDB"/>
    <w:rsid w:val="00520CCB"/>
    <w:rsid w:val="00571A3C"/>
    <w:rsid w:val="00572CF1"/>
    <w:rsid w:val="005B2D4E"/>
    <w:rsid w:val="005E7CE6"/>
    <w:rsid w:val="006122EB"/>
    <w:rsid w:val="006171F5"/>
    <w:rsid w:val="00665D31"/>
    <w:rsid w:val="006A6A78"/>
    <w:rsid w:val="006F6A8F"/>
    <w:rsid w:val="00743E5F"/>
    <w:rsid w:val="00755E16"/>
    <w:rsid w:val="007D3989"/>
    <w:rsid w:val="00812F04"/>
    <w:rsid w:val="0082420A"/>
    <w:rsid w:val="00856E85"/>
    <w:rsid w:val="0086316E"/>
    <w:rsid w:val="008C7623"/>
    <w:rsid w:val="008F6D14"/>
    <w:rsid w:val="009243B3"/>
    <w:rsid w:val="00A13295"/>
    <w:rsid w:val="00A362E9"/>
    <w:rsid w:val="00A93C95"/>
    <w:rsid w:val="00AA3B27"/>
    <w:rsid w:val="00AA56DA"/>
    <w:rsid w:val="00AD1C95"/>
    <w:rsid w:val="00B75987"/>
    <w:rsid w:val="00BA27D9"/>
    <w:rsid w:val="00BC5146"/>
    <w:rsid w:val="00C912A3"/>
    <w:rsid w:val="00CB50CB"/>
    <w:rsid w:val="00D0523B"/>
    <w:rsid w:val="00D155C8"/>
    <w:rsid w:val="00D170E4"/>
    <w:rsid w:val="00D7651E"/>
    <w:rsid w:val="00DA41FA"/>
    <w:rsid w:val="00DC22C1"/>
    <w:rsid w:val="00E0289F"/>
    <w:rsid w:val="00E202BC"/>
    <w:rsid w:val="00E86280"/>
    <w:rsid w:val="00ED587E"/>
    <w:rsid w:val="00EF4A90"/>
    <w:rsid w:val="00F577A8"/>
    <w:rsid w:val="00F943FE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2019-04-03T01:09:00Z</dcterms:created>
  <dcterms:modified xsi:type="dcterms:W3CDTF">2019-04-04T09:52:00Z</dcterms:modified>
</cp:coreProperties>
</file>