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</w:t>
      </w:r>
      <w:r w:rsidR="00FA42C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42C2">
        <w:rPr>
          <w:rFonts w:ascii="Arial" w:hAnsi="Arial" w:cs="Arial"/>
          <w:b/>
          <w:sz w:val="20"/>
          <w:szCs w:val="20"/>
        </w:rPr>
        <w:t>17 DE MAIO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A42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BF1426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440DFA">
        <w:rPr>
          <w:rFonts w:ascii="Arial" w:hAnsi="Arial" w:cs="Arial"/>
          <w:sz w:val="20"/>
          <w:szCs w:val="20"/>
        </w:rPr>
        <w:t xml:space="preserve">Fica </w:t>
      </w:r>
      <w:r w:rsidR="00FA42C2">
        <w:rPr>
          <w:rFonts w:ascii="Arial" w:hAnsi="Arial" w:cs="Arial"/>
          <w:sz w:val="20"/>
          <w:szCs w:val="20"/>
        </w:rPr>
        <w:t>declarada de utilidade pública a “ASSOCIAÇÃO BRASILEIRA DE TAEKWON-DO TAEKIDO”, com sede na Rua das Américas, nº 442, 2º andar, localizado no Sítio do Paredão, Ferraz de Vasconcelos</w:t>
      </w:r>
      <w:r w:rsidR="00167D57">
        <w:rPr>
          <w:rFonts w:ascii="Arial" w:hAnsi="Arial" w:cs="Arial"/>
          <w:sz w:val="20"/>
          <w:szCs w:val="20"/>
        </w:rPr>
        <w:t>.</w:t>
      </w:r>
    </w:p>
    <w:p w:rsidR="00440DFA" w:rsidRDefault="00440DF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Pr="00440DFA" w:rsidRDefault="00520CCB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DFA">
        <w:rPr>
          <w:rFonts w:ascii="Arial" w:hAnsi="Arial" w:cs="Arial"/>
          <w:b/>
          <w:sz w:val="20"/>
          <w:szCs w:val="20"/>
        </w:rPr>
        <w:t>Art. 2º</w:t>
      </w:r>
      <w:r w:rsidRPr="00440DFA">
        <w:rPr>
          <w:rFonts w:ascii="Arial" w:hAnsi="Arial" w:cs="Arial"/>
          <w:sz w:val="20"/>
          <w:szCs w:val="20"/>
        </w:rPr>
        <w:t xml:space="preserve"> </w:t>
      </w:r>
      <w:r w:rsidR="00440DFA" w:rsidRPr="00440DFA">
        <w:rPr>
          <w:rFonts w:ascii="Arial" w:hAnsi="Arial" w:cs="Arial"/>
          <w:sz w:val="20"/>
          <w:szCs w:val="20"/>
        </w:rPr>
        <w:t xml:space="preserve">As </w:t>
      </w:r>
      <w:r w:rsidR="00FA42C2">
        <w:rPr>
          <w:rFonts w:ascii="Arial" w:hAnsi="Arial" w:cs="Arial"/>
          <w:sz w:val="20"/>
          <w:szCs w:val="20"/>
        </w:rPr>
        <w:t>despesas decorrentes com a execução da presente Lei correrão a conta de dotações próprias do orçamento.</w:t>
      </w:r>
    </w:p>
    <w:p w:rsidR="00486138" w:rsidRPr="00440DFA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A42C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FA42C2">
        <w:rPr>
          <w:rFonts w:ascii="Arial" w:hAnsi="Arial" w:cs="Arial"/>
          <w:sz w:val="20"/>
          <w:szCs w:val="20"/>
        </w:rPr>
        <w:t>, revogadas as disposições em contrário</w:t>
      </w:r>
      <w:r w:rsidR="002015E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A42C2">
        <w:rPr>
          <w:rFonts w:ascii="Arial" w:hAnsi="Arial" w:cs="Arial"/>
          <w:sz w:val="20"/>
          <w:szCs w:val="20"/>
        </w:rPr>
        <w:t>17 de maio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577A8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56" w:rsidRDefault="00CA4956" w:rsidP="009243B3">
      <w:pPr>
        <w:spacing w:after="0" w:line="240" w:lineRule="auto"/>
      </w:pPr>
      <w:r>
        <w:separator/>
      </w:r>
    </w:p>
  </w:endnote>
  <w:endnote w:type="continuationSeparator" w:id="0">
    <w:p w:rsidR="00CA4956" w:rsidRDefault="00CA49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56" w:rsidRDefault="00CA4956" w:rsidP="009243B3">
      <w:pPr>
        <w:spacing w:after="0" w:line="240" w:lineRule="auto"/>
      </w:pPr>
      <w:r>
        <w:separator/>
      </w:r>
    </w:p>
  </w:footnote>
  <w:footnote w:type="continuationSeparator" w:id="0">
    <w:p w:rsidR="00CA4956" w:rsidRDefault="00CA49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43E51"/>
    <w:rsid w:val="000A4A80"/>
    <w:rsid w:val="00105246"/>
    <w:rsid w:val="00117803"/>
    <w:rsid w:val="00120C70"/>
    <w:rsid w:val="00127A68"/>
    <w:rsid w:val="00167D57"/>
    <w:rsid w:val="0018709A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404A"/>
    <w:rsid w:val="003744B7"/>
    <w:rsid w:val="00440DFA"/>
    <w:rsid w:val="00476C13"/>
    <w:rsid w:val="00486138"/>
    <w:rsid w:val="004E3FDB"/>
    <w:rsid w:val="00520CCB"/>
    <w:rsid w:val="00571A3C"/>
    <w:rsid w:val="005B2D4E"/>
    <w:rsid w:val="005E7CE6"/>
    <w:rsid w:val="006122EB"/>
    <w:rsid w:val="006171F5"/>
    <w:rsid w:val="00665D31"/>
    <w:rsid w:val="00681907"/>
    <w:rsid w:val="006A6A78"/>
    <w:rsid w:val="006F6A8F"/>
    <w:rsid w:val="00743E5F"/>
    <w:rsid w:val="00755E16"/>
    <w:rsid w:val="007D3989"/>
    <w:rsid w:val="0082420A"/>
    <w:rsid w:val="00856E85"/>
    <w:rsid w:val="0086316E"/>
    <w:rsid w:val="00863BE4"/>
    <w:rsid w:val="008C7623"/>
    <w:rsid w:val="008F6D14"/>
    <w:rsid w:val="009243B3"/>
    <w:rsid w:val="00A13295"/>
    <w:rsid w:val="00A362E9"/>
    <w:rsid w:val="00A93C95"/>
    <w:rsid w:val="00AA3B27"/>
    <w:rsid w:val="00AA56DA"/>
    <w:rsid w:val="00AD1C95"/>
    <w:rsid w:val="00B75987"/>
    <w:rsid w:val="00BA27D9"/>
    <w:rsid w:val="00BC5146"/>
    <w:rsid w:val="00BF1426"/>
    <w:rsid w:val="00CA4956"/>
    <w:rsid w:val="00CB50CB"/>
    <w:rsid w:val="00D0523B"/>
    <w:rsid w:val="00D155C8"/>
    <w:rsid w:val="00D170E4"/>
    <w:rsid w:val="00D7651E"/>
    <w:rsid w:val="00DA41FA"/>
    <w:rsid w:val="00DC22C1"/>
    <w:rsid w:val="00E0289F"/>
    <w:rsid w:val="00E202BC"/>
    <w:rsid w:val="00E86280"/>
    <w:rsid w:val="00ED587E"/>
    <w:rsid w:val="00EF4A90"/>
    <w:rsid w:val="00F577A8"/>
    <w:rsid w:val="00F943FE"/>
    <w:rsid w:val="00FA42C2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2019-04-03T01:37:00Z</dcterms:created>
  <dcterms:modified xsi:type="dcterms:W3CDTF">2019-04-04T09:52:00Z</dcterms:modified>
</cp:coreProperties>
</file>