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</w:t>
      </w:r>
      <w:r w:rsidR="00610B6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DF6984">
        <w:rPr>
          <w:rFonts w:ascii="Arial" w:hAnsi="Arial" w:cs="Arial"/>
          <w:b/>
          <w:sz w:val="20"/>
          <w:szCs w:val="20"/>
        </w:rPr>
        <w:t>2</w:t>
      </w:r>
      <w:proofErr w:type="gramEnd"/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10B6D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1746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 xml:space="preserve">Dispõe sobre </w:t>
      </w:r>
      <w:r w:rsidR="00610B6D">
        <w:rPr>
          <w:rFonts w:ascii="Arial" w:hAnsi="Arial" w:cs="Arial"/>
          <w:sz w:val="20"/>
          <w:szCs w:val="20"/>
        </w:rPr>
        <w:t>as instalações sanitárias das instituições de educação infantil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D2349">
        <w:rPr>
          <w:rFonts w:ascii="Arial" w:hAnsi="Arial" w:cs="Arial"/>
          <w:b/>
          <w:sz w:val="20"/>
          <w:szCs w:val="20"/>
        </w:rPr>
        <w:t>PREFEITO DA CIDADE</w:t>
      </w:r>
      <w:r w:rsidR="0028101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3D2349">
        <w:rPr>
          <w:rFonts w:ascii="Arial" w:hAnsi="Arial" w:cs="Arial"/>
          <w:b/>
          <w:sz w:val="20"/>
          <w:szCs w:val="20"/>
        </w:rPr>
        <w:t>NO USO DE SUAS ATRIBUIÇÕES QUE LHE SÃO CONFERIDAS POR LEI:</w:t>
      </w:r>
      <w:r w:rsidR="009266E5">
        <w:rPr>
          <w:rFonts w:ascii="Arial" w:hAnsi="Arial" w:cs="Arial"/>
          <w:b/>
          <w:sz w:val="20"/>
          <w:szCs w:val="20"/>
        </w:rPr>
        <w:t xml:space="preserve"> 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D2349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D2349">
        <w:rPr>
          <w:rFonts w:ascii="Arial" w:hAnsi="Arial" w:cs="Arial"/>
          <w:sz w:val="20"/>
          <w:szCs w:val="20"/>
        </w:rPr>
        <w:t>DECRETA</w:t>
      </w:r>
      <w:r w:rsidR="009266E5">
        <w:rPr>
          <w:rFonts w:ascii="Arial" w:hAnsi="Arial" w:cs="Arial"/>
          <w:sz w:val="20"/>
          <w:szCs w:val="20"/>
        </w:rPr>
        <w:t xml:space="preserve"> E E</w:t>
      </w:r>
      <w:r w:rsidR="003D2349">
        <w:rPr>
          <w:rFonts w:ascii="Arial" w:hAnsi="Arial" w:cs="Arial"/>
          <w:sz w:val="20"/>
          <w:szCs w:val="20"/>
        </w:rPr>
        <w:t>U</w:t>
      </w:r>
      <w:r w:rsidR="009266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3D234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27A68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746C7">
        <w:rPr>
          <w:rFonts w:ascii="Arial" w:hAnsi="Arial" w:cs="Arial"/>
          <w:sz w:val="20"/>
          <w:szCs w:val="20"/>
        </w:rPr>
        <w:t xml:space="preserve"> </w:t>
      </w:r>
      <w:r w:rsidR="00610B6D">
        <w:rPr>
          <w:rFonts w:ascii="Arial" w:hAnsi="Arial" w:cs="Arial"/>
          <w:sz w:val="20"/>
          <w:szCs w:val="20"/>
        </w:rPr>
        <w:t>Os espaços devem ser planejados de acordo com projeto pedagógico das Instituições de educação infantil a fim de favorecer o desenvolvimento das crianças de zero (0) a seis (6) anos, respeitadas as suas necessidades e capacidades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DF6984" w:rsidRPr="001746C7">
        <w:rPr>
          <w:rFonts w:ascii="Arial" w:hAnsi="Arial" w:cs="Arial"/>
          <w:sz w:val="20"/>
          <w:szCs w:val="20"/>
        </w:rPr>
        <w:t xml:space="preserve">As </w:t>
      </w:r>
      <w:r w:rsidR="00610B6D">
        <w:rPr>
          <w:rFonts w:ascii="Arial" w:hAnsi="Arial" w:cs="Arial"/>
          <w:sz w:val="20"/>
          <w:szCs w:val="20"/>
        </w:rPr>
        <w:t>instalações Sanitárias para as escolas que possuírem berçários serão na seguinte proporção:</w:t>
      </w:r>
    </w:p>
    <w:p w:rsidR="00610B6D" w:rsidRDefault="00610B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1 vaso sanitário adaptado para cada 40 crianças;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1 lavatório adaptado pra cada 40 crianças;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1 trocador revestido com material impermeável com 1,10m de altura, para cada 20 crianças;</w:t>
      </w:r>
      <w:bookmarkStart w:id="0" w:name="_GoBack"/>
      <w:bookmarkEnd w:id="0"/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1 cuba para cada 20 crianças;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1 chuveiro com desviador manual para cada 20 crianças (com água quente e fria).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instalações sanitárias para os alunos de um ano a três anos e onze meses, deverão ter sanitários devidamente separados para cada sexo e em todos os pavimentos, na seguinte proporção: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1 vaso sanitário para cada 20 (vinte) crianças, de tamanho adaptado às mesmas ou de tamanho infantil;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1 lavatório adaptado pra cada 40 alunos, calculados sempre para o período de maior lotação;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1 chuveiro para cada 20 alunos.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Instalações Sanitárias para os demais alunos, deverão ter sanitários devidamente separados para cada sexo e em todos os pavimentos, na seguinte proporção: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1 vaso sanitário para cada 25 alunos;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1 mictório para cada 40 alunos; 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1 lavatório adaptado p</w:t>
      </w:r>
      <w:r w:rsidR="006A6F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ra cada 40 alunos, calculados sempre para o período de maior lotação;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1 chuveiro para cada 20 alunos.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Serão previstas ainda instalações sanitárias para administração e funcionários de serviço, divididos por sexo e mantendo a proporção de: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1 </w:t>
      </w:r>
      <w:r w:rsidR="006A6F33">
        <w:rPr>
          <w:rFonts w:ascii="Arial" w:hAnsi="Arial" w:cs="Arial"/>
          <w:sz w:val="20"/>
          <w:szCs w:val="20"/>
        </w:rPr>
        <w:t>bacia</w:t>
      </w:r>
      <w:r>
        <w:rPr>
          <w:rFonts w:ascii="Arial" w:hAnsi="Arial" w:cs="Arial"/>
          <w:sz w:val="20"/>
          <w:szCs w:val="20"/>
        </w:rPr>
        <w:t xml:space="preserve"> sanitári</w:t>
      </w:r>
      <w:r w:rsidR="006A6F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cada 20 </w:t>
      </w:r>
      <w:r w:rsidR="006A6F33">
        <w:rPr>
          <w:rFonts w:ascii="Arial" w:hAnsi="Arial" w:cs="Arial"/>
          <w:sz w:val="20"/>
          <w:szCs w:val="20"/>
        </w:rPr>
        <w:t>funcionários</w:t>
      </w:r>
      <w:r>
        <w:rPr>
          <w:rFonts w:ascii="Arial" w:hAnsi="Arial" w:cs="Arial"/>
          <w:sz w:val="20"/>
          <w:szCs w:val="20"/>
        </w:rPr>
        <w:t>;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6A6F33">
        <w:rPr>
          <w:rFonts w:ascii="Arial" w:hAnsi="Arial" w:cs="Arial"/>
          <w:sz w:val="20"/>
          <w:szCs w:val="20"/>
        </w:rPr>
        <w:t>1 mictório para cada 2</w:t>
      </w:r>
      <w:r w:rsidR="006A6F33">
        <w:rPr>
          <w:rFonts w:ascii="Arial" w:hAnsi="Arial" w:cs="Arial"/>
          <w:sz w:val="20"/>
          <w:szCs w:val="20"/>
        </w:rPr>
        <w:t xml:space="preserve">0 </w:t>
      </w:r>
      <w:r w:rsidR="006A6F33">
        <w:rPr>
          <w:rFonts w:ascii="Arial" w:hAnsi="Arial" w:cs="Arial"/>
          <w:sz w:val="20"/>
          <w:szCs w:val="20"/>
        </w:rPr>
        <w:t>funcionários</w:t>
      </w:r>
      <w:r>
        <w:rPr>
          <w:rFonts w:ascii="Arial" w:hAnsi="Arial" w:cs="Arial"/>
          <w:sz w:val="20"/>
          <w:szCs w:val="20"/>
        </w:rPr>
        <w:t>;</w:t>
      </w:r>
    </w:p>
    <w:p w:rsidR="006A6F33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</w:t>
      </w:r>
      <w:r w:rsidR="006A6F33">
        <w:rPr>
          <w:rFonts w:ascii="Arial" w:hAnsi="Arial" w:cs="Arial"/>
          <w:sz w:val="20"/>
          <w:szCs w:val="20"/>
        </w:rPr>
        <w:t>1 lavatório para cada 20 funcionários;</w:t>
      </w:r>
    </w:p>
    <w:p w:rsidR="00610B6D" w:rsidRDefault="006A6F33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r w:rsidR="00610B6D">
        <w:rPr>
          <w:rFonts w:ascii="Arial" w:hAnsi="Arial" w:cs="Arial"/>
          <w:sz w:val="20"/>
          <w:szCs w:val="20"/>
        </w:rPr>
        <w:t xml:space="preserve">1 chuveiro para cada 20 </w:t>
      </w:r>
      <w:r>
        <w:rPr>
          <w:rFonts w:ascii="Arial" w:hAnsi="Arial" w:cs="Arial"/>
          <w:sz w:val="20"/>
          <w:szCs w:val="20"/>
        </w:rPr>
        <w:t>funcionários</w:t>
      </w:r>
      <w:r w:rsidR="00610B6D">
        <w:rPr>
          <w:rFonts w:ascii="Arial" w:hAnsi="Arial" w:cs="Arial"/>
          <w:sz w:val="20"/>
          <w:szCs w:val="20"/>
        </w:rPr>
        <w:t>.</w:t>
      </w:r>
    </w:p>
    <w:p w:rsidR="00610B6D" w:rsidRP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6A6F33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1746C7" w:rsidRPr="001746C7">
        <w:rPr>
          <w:rFonts w:ascii="Arial" w:hAnsi="Arial" w:cs="Arial"/>
          <w:sz w:val="20"/>
          <w:szCs w:val="20"/>
        </w:rPr>
        <w:t xml:space="preserve">Esta Lei entra em </w:t>
      </w:r>
      <w:r w:rsidR="00525F62">
        <w:rPr>
          <w:rFonts w:ascii="Arial" w:hAnsi="Arial" w:cs="Arial"/>
          <w:sz w:val="20"/>
          <w:szCs w:val="20"/>
        </w:rPr>
        <w:t>vigor na data de sua publicação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 xml:space="preserve">Palácio da Uva Itália, </w:t>
      </w:r>
      <w:proofErr w:type="gramStart"/>
      <w:r w:rsidR="00DF6984">
        <w:rPr>
          <w:rFonts w:ascii="Arial" w:hAnsi="Arial" w:cs="Arial"/>
          <w:sz w:val="20"/>
          <w:szCs w:val="20"/>
        </w:rPr>
        <w:t>2</w:t>
      </w:r>
      <w:proofErr w:type="gramEnd"/>
      <w:r w:rsidRPr="001746C7">
        <w:rPr>
          <w:rFonts w:ascii="Arial" w:hAnsi="Arial" w:cs="Arial"/>
          <w:sz w:val="20"/>
          <w:szCs w:val="20"/>
        </w:rPr>
        <w:t xml:space="preserve"> de </w:t>
      </w:r>
      <w:r w:rsidR="006A6F33">
        <w:rPr>
          <w:rFonts w:ascii="Arial" w:hAnsi="Arial" w:cs="Arial"/>
          <w:sz w:val="20"/>
          <w:szCs w:val="20"/>
        </w:rPr>
        <w:t>junho</w:t>
      </w:r>
      <w:r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1746C7">
        <w:rPr>
          <w:rFonts w:ascii="Arial" w:hAnsi="Arial" w:cs="Arial"/>
          <w:sz w:val="20"/>
          <w:szCs w:val="20"/>
        </w:rPr>
        <w:t>Municipal</w:t>
      </w: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86294">
        <w:rPr>
          <w:rFonts w:ascii="Arial" w:hAnsi="Arial" w:cs="Arial"/>
          <w:sz w:val="20"/>
          <w:szCs w:val="20"/>
        </w:rPr>
        <w:t>egistrad</w:t>
      </w:r>
      <w:r w:rsidR="001746C7">
        <w:rPr>
          <w:rFonts w:ascii="Arial" w:hAnsi="Arial" w:cs="Arial"/>
          <w:sz w:val="20"/>
          <w:szCs w:val="20"/>
        </w:rPr>
        <w:t>a</w:t>
      </w:r>
      <w:r w:rsidR="00C86294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Departamento de Administração da Secretaria Municipal de Administração e pu</w:t>
      </w:r>
      <w:r w:rsidR="001746C7">
        <w:rPr>
          <w:rFonts w:ascii="Arial" w:hAnsi="Arial" w:cs="Arial"/>
          <w:sz w:val="20"/>
          <w:szCs w:val="20"/>
        </w:rPr>
        <w:t>blicada no Quadro de Avisos do P</w:t>
      </w:r>
      <w:r>
        <w:rPr>
          <w:rFonts w:ascii="Arial" w:hAnsi="Arial" w:cs="Arial"/>
          <w:sz w:val="20"/>
          <w:szCs w:val="20"/>
        </w:rPr>
        <w:t>aço Municipal e no B.O.M. Boletim Oficial Municipal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9243B3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6D" w:rsidRDefault="00610B6D" w:rsidP="009243B3">
      <w:pPr>
        <w:spacing w:after="0" w:line="240" w:lineRule="auto"/>
      </w:pPr>
      <w:r>
        <w:separator/>
      </w:r>
    </w:p>
  </w:endnote>
  <w:endnote w:type="continuationSeparator" w:id="0">
    <w:p w:rsidR="00610B6D" w:rsidRDefault="00610B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6D" w:rsidRDefault="00610B6D" w:rsidP="009243B3">
      <w:pPr>
        <w:spacing w:after="0" w:line="240" w:lineRule="auto"/>
      </w:pPr>
      <w:r>
        <w:separator/>
      </w:r>
    </w:p>
  </w:footnote>
  <w:footnote w:type="continuationSeparator" w:id="0">
    <w:p w:rsidR="00610B6D" w:rsidRDefault="00610B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B6D" w:rsidRDefault="00610B6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D2349"/>
    <w:rsid w:val="003D26DD"/>
    <w:rsid w:val="00421190"/>
    <w:rsid w:val="00430F00"/>
    <w:rsid w:val="00442F33"/>
    <w:rsid w:val="004454FE"/>
    <w:rsid w:val="00486E5D"/>
    <w:rsid w:val="00494230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0053C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872DE"/>
    <w:rsid w:val="00A96254"/>
    <w:rsid w:val="00A97FC1"/>
    <w:rsid w:val="00AA2561"/>
    <w:rsid w:val="00AA53A5"/>
    <w:rsid w:val="00AD1C95"/>
    <w:rsid w:val="00B143C5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9328E"/>
    <w:rsid w:val="00EB06CF"/>
    <w:rsid w:val="00EC2764"/>
    <w:rsid w:val="00EC3335"/>
    <w:rsid w:val="00EE19EC"/>
    <w:rsid w:val="00EF264F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2020-07-13T17:09:00Z</dcterms:created>
  <dcterms:modified xsi:type="dcterms:W3CDTF">2020-07-13T17:22:00Z</dcterms:modified>
</cp:coreProperties>
</file>