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612C37">
      <w:pPr>
        <w:tabs>
          <w:tab w:val="left" w:pos="2985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B0B25">
        <w:rPr>
          <w:rFonts w:ascii="Arial" w:hAnsi="Arial" w:cs="Arial"/>
          <w:b/>
          <w:sz w:val="20"/>
          <w:szCs w:val="20"/>
        </w:rPr>
        <w:t>3.</w:t>
      </w:r>
      <w:r w:rsidR="00E81D4E">
        <w:rPr>
          <w:rFonts w:ascii="Arial" w:hAnsi="Arial" w:cs="Arial"/>
          <w:b/>
          <w:sz w:val="20"/>
          <w:szCs w:val="20"/>
        </w:rPr>
        <w:t>4</w:t>
      </w:r>
      <w:r w:rsidR="002C0473">
        <w:rPr>
          <w:rFonts w:ascii="Arial" w:hAnsi="Arial" w:cs="Arial"/>
          <w:b/>
          <w:sz w:val="20"/>
          <w:szCs w:val="20"/>
        </w:rPr>
        <w:t>1</w:t>
      </w:r>
      <w:r w:rsidR="005D64BE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36E16">
        <w:rPr>
          <w:rFonts w:ascii="Arial" w:hAnsi="Arial" w:cs="Arial"/>
          <w:b/>
          <w:sz w:val="20"/>
          <w:szCs w:val="20"/>
        </w:rPr>
        <w:t>2</w:t>
      </w:r>
      <w:r w:rsidR="005D64BE">
        <w:rPr>
          <w:rFonts w:ascii="Arial" w:hAnsi="Arial" w:cs="Arial"/>
          <w:b/>
          <w:sz w:val="20"/>
          <w:szCs w:val="20"/>
        </w:rPr>
        <w:t>3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136E16">
        <w:rPr>
          <w:rFonts w:ascii="Arial" w:hAnsi="Arial" w:cs="Arial"/>
          <w:b/>
          <w:sz w:val="20"/>
          <w:szCs w:val="20"/>
        </w:rPr>
        <w:t>OUTUBRO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595776">
        <w:rPr>
          <w:rFonts w:ascii="Arial" w:hAnsi="Arial" w:cs="Arial"/>
          <w:b/>
          <w:sz w:val="20"/>
          <w:szCs w:val="20"/>
        </w:rPr>
        <w:t>2020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C23E3" w:rsidRDefault="005D64B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5D64BE">
        <w:rPr>
          <w:rFonts w:ascii="Arial" w:hAnsi="Arial" w:cs="Arial"/>
          <w:sz w:val="20"/>
          <w:szCs w:val="20"/>
        </w:rPr>
        <w:t>Dispõe sobre a regulamentação de despesas através do Regime de Diárias aos Servidores Municipais e dá outras providências</w:t>
      </w:r>
      <w:r w:rsidR="00BA5B41">
        <w:rPr>
          <w:rFonts w:ascii="Arial" w:hAnsi="Arial" w:cs="Arial"/>
          <w:sz w:val="20"/>
          <w:szCs w:val="20"/>
        </w:rPr>
        <w:t>.</w:t>
      </w:r>
    </w:p>
    <w:p w:rsidR="00BA5B41" w:rsidRDefault="00BA5B4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72B8A" w:rsidRDefault="007C025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</w:t>
      </w:r>
      <w:r w:rsidR="00B07B01">
        <w:rPr>
          <w:rFonts w:ascii="Arial" w:hAnsi="Arial" w:cs="Arial"/>
          <w:b/>
          <w:sz w:val="20"/>
          <w:szCs w:val="20"/>
        </w:rPr>
        <w:t xml:space="preserve"> DE FERRAZ DE VASCONCELOS, </w:t>
      </w:r>
      <w:r>
        <w:rPr>
          <w:rFonts w:ascii="Arial" w:hAnsi="Arial" w:cs="Arial"/>
          <w:b/>
          <w:sz w:val="20"/>
          <w:szCs w:val="20"/>
        </w:rPr>
        <w:t>NO USO DE SUAS ATRIBUIÇÕES QUE LHE SÃO CONFERIDAS POR LEI</w:t>
      </w:r>
      <w:r w:rsidR="00F06E0D">
        <w:rPr>
          <w:rFonts w:ascii="Arial" w:hAnsi="Arial" w:cs="Arial"/>
          <w:b/>
          <w:sz w:val="20"/>
          <w:szCs w:val="20"/>
        </w:rPr>
        <w:t>;</w:t>
      </w:r>
    </w:p>
    <w:p w:rsidR="0028101D" w:rsidRDefault="0028101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Default="0028101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C025B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 QUE A CÂMARA MUNICIPAL </w:t>
      </w:r>
      <w:r w:rsidR="007C025B">
        <w:rPr>
          <w:rFonts w:ascii="Arial" w:hAnsi="Arial" w:cs="Arial"/>
          <w:sz w:val="20"/>
          <w:szCs w:val="20"/>
        </w:rPr>
        <w:t>DECRETA</w:t>
      </w:r>
      <w:r w:rsidR="004F5D1F">
        <w:rPr>
          <w:rFonts w:ascii="Arial" w:hAnsi="Arial" w:cs="Arial"/>
          <w:sz w:val="20"/>
          <w:szCs w:val="20"/>
        </w:rPr>
        <w:t xml:space="preserve"> E E</w:t>
      </w:r>
      <w:r w:rsidR="007C025B">
        <w:rPr>
          <w:rFonts w:ascii="Arial" w:hAnsi="Arial" w:cs="Arial"/>
          <w:sz w:val="20"/>
          <w:szCs w:val="20"/>
        </w:rPr>
        <w:t>U</w:t>
      </w:r>
      <w:r w:rsidR="00F06E0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PROMULG</w:t>
      </w:r>
      <w:r w:rsidR="007C025B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D64BE" w:rsidRPr="005D64BE" w:rsidRDefault="005D64BE" w:rsidP="005D64B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D64BE">
        <w:rPr>
          <w:rFonts w:ascii="Arial" w:hAnsi="Arial" w:cs="Arial"/>
          <w:sz w:val="20"/>
          <w:szCs w:val="20"/>
        </w:rPr>
        <w:t>CAPÍTULO I</w:t>
      </w:r>
    </w:p>
    <w:p w:rsidR="005D64BE" w:rsidRPr="005D64BE" w:rsidRDefault="005D64BE" w:rsidP="005D64B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D64BE">
        <w:rPr>
          <w:rFonts w:ascii="Arial" w:hAnsi="Arial" w:cs="Arial"/>
          <w:sz w:val="20"/>
          <w:szCs w:val="20"/>
        </w:rPr>
        <w:t>DISPOSIÇÕES PRELIMINARES</w:t>
      </w:r>
    </w:p>
    <w:p w:rsidR="005D64BE" w:rsidRDefault="005D64BE" w:rsidP="005D64B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D64BE" w:rsidRPr="005D64BE" w:rsidRDefault="00127A68" w:rsidP="005D64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7C025B" w:rsidRPr="007C025B">
        <w:rPr>
          <w:rFonts w:ascii="Arial" w:hAnsi="Arial" w:cs="Arial"/>
          <w:sz w:val="20"/>
          <w:szCs w:val="20"/>
        </w:rPr>
        <w:t xml:space="preserve"> </w:t>
      </w:r>
      <w:r w:rsidR="005D64BE">
        <w:rPr>
          <w:rFonts w:ascii="Arial" w:hAnsi="Arial" w:cs="Arial"/>
          <w:sz w:val="20"/>
          <w:szCs w:val="20"/>
        </w:rPr>
        <w:t xml:space="preserve">Fica o Poder Executivo autorizado a conceder diárias ao servidor </w:t>
      </w:r>
      <w:r w:rsidR="005D64BE" w:rsidRPr="005D64BE">
        <w:rPr>
          <w:rFonts w:ascii="Arial" w:hAnsi="Arial" w:cs="Arial"/>
          <w:sz w:val="20"/>
          <w:szCs w:val="20"/>
        </w:rPr>
        <w:t>d</w:t>
      </w:r>
      <w:r w:rsidR="005D64BE">
        <w:rPr>
          <w:rFonts w:ascii="Arial" w:hAnsi="Arial" w:cs="Arial"/>
          <w:sz w:val="20"/>
          <w:szCs w:val="20"/>
        </w:rPr>
        <w:t>a administração pública que se deslocar de sua sede</w:t>
      </w:r>
      <w:r w:rsidR="005D64BE" w:rsidRPr="005D64BE">
        <w:rPr>
          <w:rFonts w:ascii="Arial" w:hAnsi="Arial" w:cs="Arial"/>
          <w:sz w:val="20"/>
          <w:szCs w:val="20"/>
        </w:rPr>
        <w:t>, eventualmente</w:t>
      </w:r>
      <w:r w:rsidR="005D64BE">
        <w:rPr>
          <w:rFonts w:ascii="Arial" w:hAnsi="Arial" w:cs="Arial"/>
          <w:sz w:val="20"/>
          <w:szCs w:val="20"/>
        </w:rPr>
        <w:t xml:space="preserve"> e por motivo de serviço.</w:t>
      </w:r>
    </w:p>
    <w:p w:rsidR="005D64BE" w:rsidRPr="005D64BE" w:rsidRDefault="005D64BE" w:rsidP="005D64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D64BE" w:rsidRDefault="005D64BE" w:rsidP="005D64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64BE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</w:t>
      </w:r>
      <w:r w:rsidRPr="005D64BE">
        <w:rPr>
          <w:rFonts w:ascii="Arial" w:hAnsi="Arial" w:cs="Arial"/>
          <w:sz w:val="20"/>
          <w:szCs w:val="20"/>
        </w:rPr>
        <w:t xml:space="preserve">Para </w:t>
      </w:r>
      <w:r>
        <w:rPr>
          <w:rFonts w:ascii="Arial" w:hAnsi="Arial" w:cs="Arial"/>
          <w:sz w:val="20"/>
          <w:szCs w:val="20"/>
        </w:rPr>
        <w:t>os efeitos d</w:t>
      </w:r>
      <w:r w:rsidRPr="005D64BE">
        <w:rPr>
          <w:rFonts w:ascii="Arial" w:hAnsi="Arial" w:cs="Arial"/>
          <w:sz w:val="20"/>
          <w:szCs w:val="20"/>
        </w:rPr>
        <w:t xml:space="preserve">esta Lei, sede é a </w:t>
      </w:r>
      <w:r>
        <w:rPr>
          <w:rFonts w:ascii="Arial" w:hAnsi="Arial" w:cs="Arial"/>
          <w:sz w:val="20"/>
          <w:szCs w:val="20"/>
        </w:rPr>
        <w:t>localidade onde o servidor tem exercício.</w:t>
      </w:r>
    </w:p>
    <w:p w:rsidR="005D64BE" w:rsidRDefault="005D64BE" w:rsidP="005D64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D64BE" w:rsidRPr="005D64BE" w:rsidRDefault="005D64BE" w:rsidP="005D64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64BE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Entende-se por diária o numerário utilizado a fim de </w:t>
      </w:r>
      <w:r w:rsidRPr="005D64BE">
        <w:rPr>
          <w:rFonts w:ascii="Arial" w:hAnsi="Arial" w:cs="Arial"/>
          <w:sz w:val="20"/>
          <w:szCs w:val="20"/>
        </w:rPr>
        <w:t>cobrir</w:t>
      </w:r>
      <w:r>
        <w:rPr>
          <w:rFonts w:ascii="Arial" w:hAnsi="Arial" w:cs="Arial"/>
          <w:sz w:val="20"/>
          <w:szCs w:val="20"/>
        </w:rPr>
        <w:t xml:space="preserve"> despesas com alimentação, paga ao servidor da administração pública </w:t>
      </w:r>
      <w:r w:rsidRPr="005D64BE">
        <w:rPr>
          <w:rFonts w:ascii="Arial" w:hAnsi="Arial" w:cs="Arial"/>
          <w:sz w:val="20"/>
          <w:szCs w:val="20"/>
        </w:rPr>
        <w:t>municipal que s</w:t>
      </w:r>
      <w:r>
        <w:rPr>
          <w:rFonts w:ascii="Arial" w:hAnsi="Arial" w:cs="Arial"/>
          <w:sz w:val="20"/>
          <w:szCs w:val="20"/>
        </w:rPr>
        <w:t>e</w:t>
      </w:r>
      <w:r w:rsidRPr="005D64B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desloque para outro Município em caráter </w:t>
      </w:r>
      <w:r w:rsidRPr="005D64BE">
        <w:rPr>
          <w:rFonts w:ascii="Arial" w:hAnsi="Arial" w:cs="Arial"/>
          <w:sz w:val="20"/>
          <w:szCs w:val="20"/>
        </w:rPr>
        <w:t>temporário a serviço da Mun</w:t>
      </w:r>
      <w:r>
        <w:rPr>
          <w:rFonts w:ascii="Arial" w:hAnsi="Arial" w:cs="Arial"/>
          <w:sz w:val="20"/>
          <w:szCs w:val="20"/>
        </w:rPr>
        <w:t>icipalidade.</w:t>
      </w:r>
    </w:p>
    <w:p w:rsidR="005D64BE" w:rsidRPr="005D64BE" w:rsidRDefault="005D64BE" w:rsidP="005D64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D64BE" w:rsidRDefault="005D64BE" w:rsidP="005D64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64BE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 Fica expressamente vedado à autorização de verba de diárias para Agentes Políticos.</w:t>
      </w:r>
    </w:p>
    <w:p w:rsidR="005D64BE" w:rsidRDefault="005D64BE" w:rsidP="005D64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D64BE" w:rsidRDefault="005D64BE" w:rsidP="005D64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64BE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 pagamento de diárias deverá ser precedido de prévio empenho com dotação própria em conformidade com o disposto no art. 60, da Lei Federal 4.320/64.</w:t>
      </w:r>
    </w:p>
    <w:p w:rsidR="005D64BE" w:rsidRDefault="005D64BE" w:rsidP="005D64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D64BE" w:rsidRPr="005D64BE" w:rsidRDefault="005D64BE" w:rsidP="005D64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64BE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A c</w:t>
      </w:r>
      <w:r w:rsidRPr="005D64BE">
        <w:rPr>
          <w:rFonts w:ascii="Arial" w:hAnsi="Arial" w:cs="Arial"/>
          <w:sz w:val="20"/>
          <w:szCs w:val="20"/>
        </w:rPr>
        <w:t>oncessão</w:t>
      </w:r>
      <w:r w:rsidRPr="005D64B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 w:rsidRPr="005D64BE">
        <w:rPr>
          <w:rFonts w:ascii="Arial" w:hAnsi="Arial" w:cs="Arial"/>
          <w:sz w:val="20"/>
          <w:szCs w:val="20"/>
        </w:rPr>
        <w:t xml:space="preserve">e </w:t>
      </w:r>
      <w:r w:rsidRPr="005D64BE">
        <w:rPr>
          <w:rFonts w:ascii="Arial" w:hAnsi="Arial" w:cs="Arial"/>
          <w:sz w:val="20"/>
          <w:szCs w:val="20"/>
        </w:rPr>
        <w:t>diária</w:t>
      </w:r>
      <w:r>
        <w:rPr>
          <w:rFonts w:ascii="Arial" w:hAnsi="Arial" w:cs="Arial"/>
          <w:sz w:val="20"/>
          <w:szCs w:val="20"/>
        </w:rPr>
        <w:t xml:space="preserve"> fica condicionada </w:t>
      </w:r>
      <w:r w:rsidRPr="005D64BE">
        <w:rPr>
          <w:rFonts w:ascii="Arial" w:hAnsi="Arial" w:cs="Arial"/>
          <w:sz w:val="20"/>
          <w:szCs w:val="20"/>
        </w:rPr>
        <w:t>à existência de</w:t>
      </w:r>
      <w:r>
        <w:rPr>
          <w:rFonts w:ascii="Arial" w:hAnsi="Arial" w:cs="Arial"/>
          <w:sz w:val="20"/>
          <w:szCs w:val="20"/>
        </w:rPr>
        <w:t xml:space="preserve"> </w:t>
      </w:r>
      <w:r w:rsidRPr="005D64BE">
        <w:rPr>
          <w:rFonts w:ascii="Arial" w:hAnsi="Arial" w:cs="Arial"/>
          <w:sz w:val="20"/>
          <w:szCs w:val="20"/>
        </w:rPr>
        <w:t xml:space="preserve">cotas orçamentárias e financeiras disponíveis em cada Secretaria Municipal </w:t>
      </w:r>
      <w:r w:rsidRPr="005D64BE">
        <w:rPr>
          <w:rFonts w:ascii="Arial" w:hAnsi="Arial" w:cs="Arial"/>
          <w:sz w:val="20"/>
          <w:szCs w:val="20"/>
        </w:rPr>
        <w:t>solicitante</w:t>
      </w:r>
      <w:r w:rsidRPr="005D64BE">
        <w:rPr>
          <w:rFonts w:ascii="Arial" w:hAnsi="Arial" w:cs="Arial"/>
          <w:sz w:val="20"/>
          <w:szCs w:val="20"/>
        </w:rPr>
        <w:t>.</w:t>
      </w:r>
    </w:p>
    <w:p w:rsidR="005D64BE" w:rsidRDefault="005D64BE" w:rsidP="005D64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D64BE" w:rsidRPr="005D64BE" w:rsidRDefault="005D64BE" w:rsidP="005D64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64BE">
        <w:rPr>
          <w:rFonts w:ascii="Arial" w:hAnsi="Arial" w:cs="Arial"/>
          <w:b/>
          <w:sz w:val="20"/>
          <w:szCs w:val="20"/>
        </w:rPr>
        <w:t>§ 2°</w:t>
      </w:r>
      <w:r w:rsidRPr="005D64BE">
        <w:rPr>
          <w:rFonts w:ascii="Arial" w:hAnsi="Arial" w:cs="Arial"/>
          <w:sz w:val="20"/>
          <w:szCs w:val="20"/>
        </w:rPr>
        <w:t xml:space="preserve"> As despesas relativas as diárias serão empenhadas através de rubrica orçamentária própria das Secretarias Municipais, levando em consideração a tipicidade das atividades.</w:t>
      </w:r>
    </w:p>
    <w:p w:rsidR="005D64BE" w:rsidRDefault="005D64BE" w:rsidP="005D64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D64BE" w:rsidRDefault="005D64BE" w:rsidP="005D64B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D64BE">
        <w:rPr>
          <w:rFonts w:ascii="Arial" w:hAnsi="Arial" w:cs="Arial"/>
          <w:sz w:val="20"/>
          <w:szCs w:val="20"/>
        </w:rPr>
        <w:t>CAPÍTULO II</w:t>
      </w:r>
    </w:p>
    <w:p w:rsidR="005D64BE" w:rsidRPr="005D64BE" w:rsidRDefault="005D64BE" w:rsidP="005D64B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D64BE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</w:t>
      </w:r>
      <w:r w:rsidRPr="005D64BE">
        <w:rPr>
          <w:rFonts w:ascii="Arial" w:hAnsi="Arial" w:cs="Arial"/>
          <w:sz w:val="20"/>
          <w:szCs w:val="20"/>
        </w:rPr>
        <w:t>S CONCESSÕES</w:t>
      </w:r>
    </w:p>
    <w:p w:rsidR="005D64BE" w:rsidRDefault="005D64BE" w:rsidP="005D64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D64BE" w:rsidRPr="005D64BE" w:rsidRDefault="005D64BE" w:rsidP="005D64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64BE">
        <w:rPr>
          <w:rFonts w:ascii="Arial" w:hAnsi="Arial" w:cs="Arial"/>
          <w:b/>
          <w:sz w:val="20"/>
          <w:szCs w:val="20"/>
        </w:rPr>
        <w:t>Art. 4°</w:t>
      </w:r>
      <w:r w:rsidRPr="005D64BE">
        <w:rPr>
          <w:rFonts w:ascii="Arial" w:hAnsi="Arial" w:cs="Arial"/>
          <w:sz w:val="20"/>
          <w:szCs w:val="20"/>
        </w:rPr>
        <w:t xml:space="preserve"> As diárias serão calculadas sobre a unidade fiscal do Município, levando-se em consideração o horário de permanência do serv</w:t>
      </w:r>
      <w:r>
        <w:rPr>
          <w:rFonts w:ascii="Arial" w:hAnsi="Arial" w:cs="Arial"/>
          <w:sz w:val="20"/>
          <w:szCs w:val="20"/>
        </w:rPr>
        <w:t>id</w:t>
      </w:r>
      <w:r w:rsidRPr="005D64BE">
        <w:rPr>
          <w:rFonts w:ascii="Arial" w:hAnsi="Arial" w:cs="Arial"/>
          <w:sz w:val="20"/>
          <w:szCs w:val="20"/>
        </w:rPr>
        <w:t xml:space="preserve">or em viagens e, computando-se o horário de saída, a quilometragem e </w:t>
      </w:r>
      <w:r>
        <w:rPr>
          <w:rFonts w:ascii="Arial" w:hAnsi="Arial" w:cs="Arial"/>
          <w:sz w:val="20"/>
          <w:szCs w:val="20"/>
        </w:rPr>
        <w:t>o te</w:t>
      </w:r>
      <w:r w:rsidRPr="005D64BE">
        <w:rPr>
          <w:rFonts w:ascii="Arial" w:hAnsi="Arial" w:cs="Arial"/>
          <w:sz w:val="20"/>
          <w:szCs w:val="20"/>
        </w:rPr>
        <w:t>mpo de retorno. </w:t>
      </w:r>
    </w:p>
    <w:p w:rsidR="005D64BE" w:rsidRPr="005D64BE" w:rsidRDefault="005D64BE" w:rsidP="005D64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64BE">
        <w:rPr>
          <w:rFonts w:ascii="Arial" w:hAnsi="Arial" w:cs="Arial"/>
          <w:sz w:val="20"/>
          <w:szCs w:val="20"/>
        </w:rPr>
        <w:t xml:space="preserve"> </w:t>
      </w:r>
    </w:p>
    <w:p w:rsidR="005D64BE" w:rsidRPr="005D64BE" w:rsidRDefault="005D64BE" w:rsidP="005D64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64BE">
        <w:rPr>
          <w:rFonts w:ascii="Arial" w:hAnsi="Arial" w:cs="Arial"/>
          <w:b/>
          <w:sz w:val="20"/>
          <w:szCs w:val="20"/>
        </w:rPr>
        <w:t xml:space="preserve">Parágrafo </w:t>
      </w:r>
      <w:r w:rsidRPr="005D64BE">
        <w:rPr>
          <w:rFonts w:ascii="Arial" w:hAnsi="Arial" w:cs="Arial"/>
          <w:b/>
          <w:sz w:val="20"/>
          <w:szCs w:val="20"/>
        </w:rPr>
        <w:t>único.</w:t>
      </w:r>
      <w:r>
        <w:rPr>
          <w:rFonts w:ascii="Arial" w:hAnsi="Arial" w:cs="Arial"/>
          <w:sz w:val="20"/>
          <w:szCs w:val="20"/>
        </w:rPr>
        <w:t xml:space="preserve"> </w:t>
      </w:r>
      <w:r w:rsidRPr="005D64BE">
        <w:rPr>
          <w:rFonts w:ascii="Arial" w:hAnsi="Arial" w:cs="Arial"/>
          <w:sz w:val="20"/>
          <w:szCs w:val="20"/>
        </w:rPr>
        <w:t xml:space="preserve">A </w:t>
      </w:r>
      <w:proofErr w:type="spellStart"/>
      <w:r w:rsidRPr="005D64BE">
        <w:rPr>
          <w:rFonts w:ascii="Arial" w:hAnsi="Arial" w:cs="Arial"/>
          <w:sz w:val="20"/>
          <w:szCs w:val="20"/>
        </w:rPr>
        <w:t>infidedignidade</w:t>
      </w:r>
      <w:proofErr w:type="spellEnd"/>
      <w:r w:rsidRPr="005D64BE">
        <w:rPr>
          <w:rFonts w:ascii="Arial" w:hAnsi="Arial" w:cs="Arial"/>
          <w:sz w:val="20"/>
          <w:szCs w:val="20"/>
        </w:rPr>
        <w:t xml:space="preserve"> das informações será solidariamente de responsabilidade da chefia dos setores e secretários que assinarem a autorização da viagem, bem como da autoridade proponente e concedente, do ordenador de despesas e do servidor que houver recebido as diárias.</w:t>
      </w:r>
    </w:p>
    <w:p w:rsidR="005D64BE" w:rsidRDefault="005D64BE" w:rsidP="005D64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D64BE" w:rsidRPr="005D64BE" w:rsidRDefault="005D64BE" w:rsidP="005D64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64BE">
        <w:rPr>
          <w:rFonts w:ascii="Arial" w:hAnsi="Arial" w:cs="Arial"/>
          <w:b/>
          <w:sz w:val="20"/>
          <w:szCs w:val="20"/>
        </w:rPr>
        <w:t>Art. 5</w:t>
      </w:r>
      <w:r w:rsidRPr="005D64BE">
        <w:rPr>
          <w:rFonts w:ascii="Arial" w:hAnsi="Arial" w:cs="Arial"/>
          <w:b/>
          <w:sz w:val="20"/>
          <w:szCs w:val="20"/>
        </w:rPr>
        <w:t>º</w:t>
      </w:r>
      <w:r w:rsidRPr="005D64BE">
        <w:rPr>
          <w:rFonts w:ascii="Arial" w:hAnsi="Arial" w:cs="Arial"/>
          <w:sz w:val="20"/>
          <w:szCs w:val="20"/>
        </w:rPr>
        <w:t xml:space="preserve"> Poderão realizar-se sob o regime de diárias somente os pagamentos de despesas com alimentação respeitada a jornada de trabalho e o deslocamento. O servidor poderá</w:t>
      </w:r>
      <w:r>
        <w:rPr>
          <w:rFonts w:ascii="Arial" w:hAnsi="Arial" w:cs="Arial"/>
          <w:sz w:val="20"/>
          <w:szCs w:val="20"/>
        </w:rPr>
        <w:t xml:space="preserve"> </w:t>
      </w:r>
      <w:r w:rsidRPr="005D64BE">
        <w:rPr>
          <w:rFonts w:ascii="Arial" w:hAnsi="Arial" w:cs="Arial"/>
          <w:sz w:val="20"/>
          <w:szCs w:val="20"/>
        </w:rPr>
        <w:t>receber</w:t>
      </w:r>
      <w:r w:rsidRPr="005D64BE">
        <w:rPr>
          <w:rFonts w:ascii="Arial" w:hAnsi="Arial" w:cs="Arial"/>
          <w:sz w:val="20"/>
          <w:szCs w:val="20"/>
        </w:rPr>
        <w:t xml:space="preserve"> o valor das diárias relativas aos dias previstos de duração d</w:t>
      </w:r>
      <w:r w:rsidR="0006725C">
        <w:rPr>
          <w:rFonts w:ascii="Arial" w:hAnsi="Arial" w:cs="Arial"/>
          <w:sz w:val="20"/>
          <w:szCs w:val="20"/>
        </w:rPr>
        <w:t>e</w:t>
      </w:r>
      <w:r w:rsidRPr="005D64BE">
        <w:rPr>
          <w:rFonts w:ascii="Arial" w:hAnsi="Arial" w:cs="Arial"/>
          <w:sz w:val="20"/>
          <w:szCs w:val="20"/>
        </w:rPr>
        <w:t xml:space="preserve"> sua viage</w:t>
      </w:r>
      <w:r w:rsidR="0006725C">
        <w:rPr>
          <w:rFonts w:ascii="Arial" w:hAnsi="Arial" w:cs="Arial"/>
          <w:sz w:val="20"/>
          <w:szCs w:val="20"/>
        </w:rPr>
        <w:t>m, send</w:t>
      </w:r>
      <w:r w:rsidRPr="005D64BE">
        <w:rPr>
          <w:rFonts w:ascii="Arial" w:hAnsi="Arial" w:cs="Arial"/>
          <w:sz w:val="20"/>
          <w:szCs w:val="20"/>
        </w:rPr>
        <w:t xml:space="preserve">o </w:t>
      </w:r>
      <w:r w:rsidR="0006725C" w:rsidRPr="005D64BE">
        <w:rPr>
          <w:rFonts w:ascii="Arial" w:hAnsi="Arial" w:cs="Arial"/>
          <w:sz w:val="20"/>
          <w:szCs w:val="20"/>
        </w:rPr>
        <w:t>que</w:t>
      </w:r>
      <w:r w:rsidR="0006725C">
        <w:rPr>
          <w:rFonts w:ascii="Arial" w:hAnsi="Arial" w:cs="Arial"/>
          <w:sz w:val="20"/>
          <w:szCs w:val="20"/>
        </w:rPr>
        <w:t xml:space="preserve">, </w:t>
      </w:r>
      <w:r w:rsidRPr="005D64BE">
        <w:rPr>
          <w:rFonts w:ascii="Arial" w:hAnsi="Arial" w:cs="Arial"/>
          <w:sz w:val="20"/>
          <w:szCs w:val="20"/>
        </w:rPr>
        <w:t xml:space="preserve">para a mesma missão, ou seja, em caso de (cursos, </w:t>
      </w:r>
      <w:r w:rsidR="0006725C" w:rsidRPr="005D64BE">
        <w:rPr>
          <w:rFonts w:ascii="Arial" w:hAnsi="Arial" w:cs="Arial"/>
          <w:sz w:val="20"/>
          <w:szCs w:val="20"/>
        </w:rPr>
        <w:t>palestras</w:t>
      </w:r>
      <w:r w:rsidR="0006725C">
        <w:rPr>
          <w:rFonts w:ascii="Arial" w:hAnsi="Arial" w:cs="Arial"/>
          <w:sz w:val="20"/>
          <w:szCs w:val="20"/>
        </w:rPr>
        <w:t>,</w:t>
      </w:r>
      <w:r w:rsidRPr="005D64BE">
        <w:rPr>
          <w:rFonts w:ascii="Arial" w:hAnsi="Arial" w:cs="Arial"/>
          <w:sz w:val="20"/>
          <w:szCs w:val="20"/>
        </w:rPr>
        <w:t xml:space="preserve"> </w:t>
      </w:r>
      <w:r w:rsidR="0006725C" w:rsidRPr="005D64BE">
        <w:rPr>
          <w:rFonts w:ascii="Arial" w:hAnsi="Arial" w:cs="Arial"/>
          <w:sz w:val="20"/>
          <w:szCs w:val="20"/>
        </w:rPr>
        <w:t>formação</w:t>
      </w:r>
      <w:r w:rsidRPr="005D64BE">
        <w:rPr>
          <w:rFonts w:ascii="Arial" w:hAnsi="Arial" w:cs="Arial"/>
          <w:sz w:val="20"/>
          <w:szCs w:val="20"/>
        </w:rPr>
        <w:t>,</w:t>
      </w:r>
      <w:r w:rsidR="0006725C">
        <w:rPr>
          <w:rFonts w:ascii="Arial" w:hAnsi="Arial" w:cs="Arial"/>
          <w:sz w:val="20"/>
          <w:szCs w:val="20"/>
        </w:rPr>
        <w:t xml:space="preserve"> deslocamentos </w:t>
      </w:r>
      <w:r w:rsidRPr="005D64BE">
        <w:rPr>
          <w:rFonts w:ascii="Arial" w:hAnsi="Arial" w:cs="Arial"/>
          <w:sz w:val="20"/>
          <w:szCs w:val="20"/>
        </w:rPr>
        <w:t>a trabalho) não poderá</w:t>
      </w:r>
      <w:r w:rsidR="0006725C">
        <w:rPr>
          <w:rFonts w:ascii="Arial" w:hAnsi="Arial" w:cs="Arial"/>
          <w:sz w:val="20"/>
          <w:szCs w:val="20"/>
        </w:rPr>
        <w:t xml:space="preserve"> </w:t>
      </w:r>
      <w:r w:rsidRPr="005D64BE">
        <w:rPr>
          <w:rFonts w:ascii="Arial" w:hAnsi="Arial" w:cs="Arial"/>
          <w:sz w:val="20"/>
          <w:szCs w:val="20"/>
        </w:rPr>
        <w:t>ultrapassar o limite de 5 (</w:t>
      </w:r>
      <w:r w:rsidR="0006725C">
        <w:rPr>
          <w:rFonts w:ascii="Arial" w:hAnsi="Arial" w:cs="Arial"/>
          <w:sz w:val="20"/>
          <w:szCs w:val="20"/>
        </w:rPr>
        <w:t>cinco</w:t>
      </w:r>
      <w:r w:rsidRPr="005D64BE">
        <w:rPr>
          <w:rFonts w:ascii="Arial" w:hAnsi="Arial" w:cs="Arial"/>
          <w:sz w:val="20"/>
          <w:szCs w:val="20"/>
        </w:rPr>
        <w:t>)</w:t>
      </w:r>
      <w:r w:rsidR="0006725C">
        <w:rPr>
          <w:rFonts w:ascii="Arial" w:hAnsi="Arial" w:cs="Arial"/>
          <w:sz w:val="20"/>
          <w:szCs w:val="20"/>
        </w:rPr>
        <w:t xml:space="preserve"> dias</w:t>
      </w:r>
      <w:r w:rsidRPr="005D64BE">
        <w:rPr>
          <w:rFonts w:ascii="Arial" w:hAnsi="Arial" w:cs="Arial"/>
          <w:sz w:val="20"/>
          <w:szCs w:val="20"/>
        </w:rPr>
        <w:t xml:space="preserve">. </w:t>
      </w:r>
    </w:p>
    <w:p w:rsidR="005D64BE" w:rsidRPr="005D64BE" w:rsidRDefault="005D64BE" w:rsidP="005D64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D64BE" w:rsidRDefault="0006725C" w:rsidP="005D64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725C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</w:t>
      </w:r>
      <w:r w:rsidR="005D64BE" w:rsidRPr="005D64BE">
        <w:rPr>
          <w:rFonts w:ascii="Arial" w:hAnsi="Arial" w:cs="Arial"/>
          <w:sz w:val="20"/>
          <w:szCs w:val="20"/>
        </w:rPr>
        <w:t>As diárias que excederem o limite referido no caput serão</w:t>
      </w:r>
      <w:r>
        <w:rPr>
          <w:rFonts w:ascii="Arial" w:hAnsi="Arial" w:cs="Arial"/>
          <w:sz w:val="20"/>
          <w:szCs w:val="20"/>
        </w:rPr>
        <w:t xml:space="preserve"> autorizadas mediante justificativa fundamentada e poderão ser </w:t>
      </w:r>
      <w:r w:rsidR="005D64BE" w:rsidRPr="005D64BE">
        <w:rPr>
          <w:rFonts w:ascii="Arial" w:hAnsi="Arial" w:cs="Arial"/>
          <w:sz w:val="20"/>
          <w:szCs w:val="20"/>
        </w:rPr>
        <w:t xml:space="preserve">pagas em </w:t>
      </w:r>
      <w:r w:rsidRPr="005D64BE">
        <w:rPr>
          <w:rFonts w:ascii="Arial" w:hAnsi="Arial" w:cs="Arial"/>
          <w:sz w:val="20"/>
          <w:szCs w:val="20"/>
        </w:rPr>
        <w:t>parcelas</w:t>
      </w:r>
      <w:r>
        <w:rPr>
          <w:rFonts w:ascii="Arial" w:hAnsi="Arial" w:cs="Arial"/>
          <w:sz w:val="20"/>
          <w:szCs w:val="20"/>
        </w:rPr>
        <w:t xml:space="preserve"> a critério do responsável competente, admitida a delegação:</w:t>
      </w:r>
    </w:p>
    <w:p w:rsidR="0006725C" w:rsidRDefault="0006725C" w:rsidP="005D64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D64BE" w:rsidRPr="005D64BE" w:rsidRDefault="0006725C" w:rsidP="00067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725C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ocorrendo</w:t>
      </w:r>
      <w:proofErr w:type="gramEnd"/>
      <w:r>
        <w:rPr>
          <w:rFonts w:ascii="Arial" w:hAnsi="Arial" w:cs="Arial"/>
          <w:sz w:val="20"/>
          <w:szCs w:val="20"/>
        </w:rPr>
        <w:t xml:space="preserve"> afastamento por </w:t>
      </w:r>
      <w:r w:rsidRPr="005D64BE">
        <w:rPr>
          <w:rFonts w:ascii="Arial" w:hAnsi="Arial" w:cs="Arial"/>
          <w:sz w:val="20"/>
          <w:szCs w:val="20"/>
        </w:rPr>
        <w:t>período</w:t>
      </w:r>
      <w:r w:rsidR="005D64BE" w:rsidRPr="005D64BE">
        <w:rPr>
          <w:rFonts w:ascii="Arial" w:hAnsi="Arial" w:cs="Arial"/>
          <w:sz w:val="20"/>
          <w:szCs w:val="20"/>
        </w:rPr>
        <w:t xml:space="preserve"> comprovado de 4</w:t>
      </w:r>
      <w:r>
        <w:rPr>
          <w:rFonts w:ascii="Arial" w:hAnsi="Arial" w:cs="Arial"/>
          <w:sz w:val="20"/>
          <w:szCs w:val="20"/>
        </w:rPr>
        <w:t xml:space="preserve"> (quatro) </w:t>
      </w:r>
      <w:r w:rsidR="005D64BE" w:rsidRPr="005D64BE">
        <w:rPr>
          <w:rFonts w:ascii="Arial" w:hAnsi="Arial" w:cs="Arial"/>
          <w:sz w:val="20"/>
          <w:szCs w:val="20"/>
        </w:rPr>
        <w:t>hora</w:t>
      </w:r>
      <w:r>
        <w:rPr>
          <w:rFonts w:ascii="Arial" w:hAnsi="Arial" w:cs="Arial"/>
          <w:sz w:val="20"/>
          <w:szCs w:val="20"/>
        </w:rPr>
        <w:t>s, até 5 (cinco) horas, fora da sede o valor da diária será de 0,1826 UFM;</w:t>
      </w:r>
    </w:p>
    <w:p w:rsidR="0006725C" w:rsidRDefault="0006725C" w:rsidP="005D64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725C" w:rsidRDefault="0006725C" w:rsidP="005D64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725C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ocorrendo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5D64BE" w:rsidRPr="005D64BE">
        <w:rPr>
          <w:rFonts w:ascii="Arial" w:hAnsi="Arial" w:cs="Arial"/>
          <w:sz w:val="20"/>
          <w:szCs w:val="20"/>
        </w:rPr>
        <w:t>afasta</w:t>
      </w:r>
      <w:r>
        <w:rPr>
          <w:rFonts w:ascii="Arial" w:hAnsi="Arial" w:cs="Arial"/>
          <w:sz w:val="20"/>
          <w:szCs w:val="20"/>
        </w:rPr>
        <w:t>mento por período en</w:t>
      </w:r>
      <w:r w:rsidR="005D64BE" w:rsidRPr="005D64BE">
        <w:rPr>
          <w:rFonts w:ascii="Arial" w:hAnsi="Arial" w:cs="Arial"/>
          <w:sz w:val="20"/>
          <w:szCs w:val="20"/>
        </w:rPr>
        <w:t xml:space="preserve">tre 06 (seis) horas </w:t>
      </w:r>
      <w:r>
        <w:rPr>
          <w:rFonts w:ascii="Arial" w:hAnsi="Arial" w:cs="Arial"/>
          <w:sz w:val="20"/>
          <w:szCs w:val="20"/>
        </w:rPr>
        <w:t xml:space="preserve">até o limite de 08 (oito) horas fora da sede, o valor da diária será de </w:t>
      </w:r>
      <w:r w:rsidR="005D64BE" w:rsidRPr="005D64BE">
        <w:rPr>
          <w:rFonts w:ascii="Arial" w:hAnsi="Arial" w:cs="Arial"/>
          <w:sz w:val="20"/>
          <w:szCs w:val="20"/>
        </w:rPr>
        <w:t xml:space="preserve">0,2962 UFM; </w:t>
      </w:r>
      <w:r>
        <w:rPr>
          <w:rFonts w:ascii="Arial" w:hAnsi="Arial" w:cs="Arial"/>
          <w:sz w:val="20"/>
          <w:szCs w:val="20"/>
        </w:rPr>
        <w:t>e</w:t>
      </w:r>
    </w:p>
    <w:p w:rsidR="0006725C" w:rsidRDefault="0006725C" w:rsidP="005D64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7364E" w:rsidRDefault="0006725C" w:rsidP="005D64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725C">
        <w:rPr>
          <w:rFonts w:ascii="Arial" w:hAnsi="Arial" w:cs="Arial"/>
          <w:b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em </w:t>
      </w:r>
      <w:r w:rsidR="005D64BE" w:rsidRPr="005D64BE">
        <w:rPr>
          <w:rFonts w:ascii="Arial" w:hAnsi="Arial" w:cs="Arial"/>
          <w:sz w:val="20"/>
          <w:szCs w:val="20"/>
        </w:rPr>
        <w:t>casos</w:t>
      </w:r>
      <w:r>
        <w:rPr>
          <w:rFonts w:ascii="Arial" w:hAnsi="Arial" w:cs="Arial"/>
          <w:sz w:val="20"/>
          <w:szCs w:val="20"/>
        </w:rPr>
        <w:t xml:space="preserve"> que o percurso for </w:t>
      </w:r>
      <w:r w:rsidR="005D64BE" w:rsidRPr="005D64BE">
        <w:rPr>
          <w:rFonts w:ascii="Arial" w:hAnsi="Arial" w:cs="Arial"/>
          <w:sz w:val="20"/>
          <w:szCs w:val="20"/>
        </w:rPr>
        <w:t xml:space="preserve">superior 300 km e, que o </w:t>
      </w:r>
      <w:r>
        <w:rPr>
          <w:rFonts w:ascii="Arial" w:hAnsi="Arial" w:cs="Arial"/>
          <w:sz w:val="20"/>
          <w:szCs w:val="20"/>
        </w:rPr>
        <w:t>servidor</w:t>
      </w:r>
      <w:r w:rsidR="0027364E">
        <w:rPr>
          <w:rFonts w:ascii="Arial" w:hAnsi="Arial" w:cs="Arial"/>
          <w:sz w:val="20"/>
          <w:szCs w:val="20"/>
        </w:rPr>
        <w:t xml:space="preserve"> ultrapasse o limite </w:t>
      </w:r>
      <w:r w:rsidR="005D64BE" w:rsidRPr="005D64BE">
        <w:rPr>
          <w:rFonts w:ascii="Arial" w:hAnsi="Arial" w:cs="Arial"/>
          <w:sz w:val="20"/>
          <w:szCs w:val="20"/>
        </w:rPr>
        <w:t>de</w:t>
      </w:r>
      <w:r w:rsidR="0027364E">
        <w:rPr>
          <w:rFonts w:ascii="Arial" w:hAnsi="Arial" w:cs="Arial"/>
          <w:sz w:val="20"/>
          <w:szCs w:val="20"/>
        </w:rPr>
        <w:t xml:space="preserve"> </w:t>
      </w:r>
      <w:r w:rsidR="005D64BE" w:rsidRPr="005D64BE">
        <w:rPr>
          <w:rFonts w:ascii="Arial" w:hAnsi="Arial" w:cs="Arial"/>
          <w:sz w:val="20"/>
          <w:szCs w:val="20"/>
        </w:rPr>
        <w:t>8</w:t>
      </w:r>
      <w:r w:rsidR="0027364E">
        <w:rPr>
          <w:rFonts w:ascii="Arial" w:hAnsi="Arial" w:cs="Arial"/>
          <w:sz w:val="20"/>
          <w:szCs w:val="20"/>
        </w:rPr>
        <w:t xml:space="preserve"> horas</w:t>
      </w:r>
      <w:r w:rsidR="005D64BE" w:rsidRPr="005D64BE">
        <w:rPr>
          <w:rFonts w:ascii="Arial" w:hAnsi="Arial" w:cs="Arial"/>
          <w:sz w:val="20"/>
          <w:szCs w:val="20"/>
        </w:rPr>
        <w:t xml:space="preserve"> fora d</w:t>
      </w:r>
      <w:r w:rsidR="0027364E">
        <w:rPr>
          <w:rFonts w:ascii="Arial" w:hAnsi="Arial" w:cs="Arial"/>
          <w:sz w:val="20"/>
          <w:szCs w:val="20"/>
        </w:rPr>
        <w:t>a sede</w:t>
      </w:r>
      <w:r w:rsidR="005D64BE" w:rsidRPr="005D64BE">
        <w:rPr>
          <w:rFonts w:ascii="Arial" w:hAnsi="Arial" w:cs="Arial"/>
          <w:sz w:val="20"/>
          <w:szCs w:val="20"/>
        </w:rPr>
        <w:t>, o valor da diária será de</w:t>
      </w:r>
      <w:r w:rsidR="0027364E">
        <w:rPr>
          <w:rFonts w:ascii="Arial" w:hAnsi="Arial" w:cs="Arial"/>
          <w:sz w:val="20"/>
          <w:szCs w:val="20"/>
        </w:rPr>
        <w:t xml:space="preserve"> 0,543 UFM.</w:t>
      </w:r>
    </w:p>
    <w:p w:rsidR="0027364E" w:rsidRDefault="0027364E" w:rsidP="005D64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D64BE" w:rsidRDefault="0027364E" w:rsidP="005D64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14A93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As situações descritas nos incisos </w:t>
      </w:r>
      <w:r w:rsidR="005D64BE" w:rsidRPr="005D64BE">
        <w:rPr>
          <w:rFonts w:ascii="Arial" w:hAnsi="Arial" w:cs="Arial"/>
          <w:sz w:val="20"/>
          <w:szCs w:val="20"/>
        </w:rPr>
        <w:t xml:space="preserve">I, </w:t>
      </w:r>
      <w:r>
        <w:rPr>
          <w:rFonts w:ascii="Arial" w:hAnsi="Arial" w:cs="Arial"/>
          <w:sz w:val="20"/>
          <w:szCs w:val="20"/>
        </w:rPr>
        <w:t>II e</w:t>
      </w:r>
      <w:r w:rsidR="005D64BE" w:rsidRPr="005D64BE">
        <w:rPr>
          <w:rFonts w:ascii="Arial" w:hAnsi="Arial" w:cs="Arial"/>
          <w:sz w:val="20"/>
          <w:szCs w:val="20"/>
        </w:rPr>
        <w:t xml:space="preserve"> III deverão estar </w:t>
      </w:r>
      <w:r>
        <w:rPr>
          <w:rFonts w:ascii="Arial" w:hAnsi="Arial" w:cs="Arial"/>
          <w:sz w:val="20"/>
          <w:szCs w:val="20"/>
        </w:rPr>
        <w:t xml:space="preserve">devidamente autorizadas e comprovadas de maneira pormenorizada nos </w:t>
      </w:r>
      <w:r w:rsidR="005D64BE" w:rsidRPr="005D64BE">
        <w:rPr>
          <w:rFonts w:ascii="Arial" w:hAnsi="Arial" w:cs="Arial"/>
          <w:sz w:val="20"/>
          <w:szCs w:val="20"/>
        </w:rPr>
        <w:t>relatórios</w:t>
      </w:r>
      <w:r>
        <w:rPr>
          <w:rFonts w:ascii="Arial" w:hAnsi="Arial" w:cs="Arial"/>
          <w:sz w:val="20"/>
          <w:szCs w:val="20"/>
        </w:rPr>
        <w:t xml:space="preserve"> em conformidade com o anexo desta Lei</w:t>
      </w:r>
      <w:r w:rsidR="00E14A93">
        <w:rPr>
          <w:rFonts w:ascii="Arial" w:hAnsi="Arial" w:cs="Arial"/>
          <w:sz w:val="20"/>
          <w:szCs w:val="20"/>
        </w:rPr>
        <w:t>.</w:t>
      </w:r>
    </w:p>
    <w:p w:rsidR="00E14A93" w:rsidRDefault="00E14A93" w:rsidP="005D64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D64BE" w:rsidRPr="005D64BE" w:rsidRDefault="00E14A93" w:rsidP="005D64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14A93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</w:t>
      </w:r>
      <w:r w:rsidR="005D64BE" w:rsidRPr="005D64BE">
        <w:rPr>
          <w:rFonts w:ascii="Arial" w:hAnsi="Arial" w:cs="Arial"/>
          <w:sz w:val="20"/>
          <w:szCs w:val="20"/>
        </w:rPr>
        <w:t xml:space="preserve">O favorecido </w:t>
      </w:r>
      <w:r w:rsidRPr="005D64BE">
        <w:rPr>
          <w:rFonts w:ascii="Arial" w:hAnsi="Arial" w:cs="Arial"/>
          <w:sz w:val="20"/>
          <w:szCs w:val="20"/>
        </w:rPr>
        <w:t>quer</w:t>
      </w:r>
      <w:r>
        <w:rPr>
          <w:rFonts w:ascii="Arial" w:hAnsi="Arial" w:cs="Arial"/>
          <w:sz w:val="20"/>
          <w:szCs w:val="20"/>
        </w:rPr>
        <w:t xml:space="preserve"> requerer </w:t>
      </w:r>
      <w:r w:rsidR="005D64BE" w:rsidRPr="005D64BE">
        <w:rPr>
          <w:rFonts w:ascii="Arial" w:hAnsi="Arial" w:cs="Arial"/>
          <w:sz w:val="20"/>
          <w:szCs w:val="20"/>
        </w:rPr>
        <w:t>diárias, e não realizar a</w:t>
      </w:r>
      <w:r>
        <w:rPr>
          <w:rFonts w:ascii="Arial" w:hAnsi="Arial" w:cs="Arial"/>
          <w:sz w:val="20"/>
          <w:szCs w:val="20"/>
        </w:rPr>
        <w:t xml:space="preserve"> </w:t>
      </w:r>
      <w:r w:rsidR="005D64BE" w:rsidRPr="005D64BE">
        <w:rPr>
          <w:rFonts w:ascii="Arial" w:hAnsi="Arial" w:cs="Arial"/>
          <w:sz w:val="20"/>
          <w:szCs w:val="20"/>
        </w:rPr>
        <w:t>viagem</w:t>
      </w:r>
      <w:r>
        <w:rPr>
          <w:rFonts w:ascii="Arial" w:hAnsi="Arial" w:cs="Arial"/>
          <w:sz w:val="20"/>
          <w:szCs w:val="20"/>
        </w:rPr>
        <w:t xml:space="preserve"> programada deverá providenciar o cancelamento imediato da solicitação</w:t>
      </w:r>
      <w:r w:rsidR="005D64BE" w:rsidRPr="005D64BE">
        <w:rPr>
          <w:rFonts w:ascii="Arial" w:hAnsi="Arial" w:cs="Arial"/>
          <w:sz w:val="20"/>
          <w:szCs w:val="20"/>
        </w:rPr>
        <w:t xml:space="preserve"> do valor</w:t>
      </w:r>
      <w:r>
        <w:rPr>
          <w:rFonts w:ascii="Arial" w:hAnsi="Arial" w:cs="Arial"/>
          <w:sz w:val="20"/>
          <w:szCs w:val="20"/>
        </w:rPr>
        <w:t xml:space="preserve"> a ser recebido, sob pena </w:t>
      </w:r>
      <w:r w:rsidR="005D64BE" w:rsidRPr="005D64BE"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z w:val="20"/>
          <w:szCs w:val="20"/>
        </w:rPr>
        <w:t xml:space="preserve"> </w:t>
      </w:r>
      <w:r w:rsidR="005D64BE" w:rsidRPr="005D64BE">
        <w:rPr>
          <w:rFonts w:ascii="Arial" w:hAnsi="Arial" w:cs="Arial"/>
          <w:sz w:val="20"/>
          <w:szCs w:val="20"/>
        </w:rPr>
        <w:t>estabe</w:t>
      </w:r>
      <w:r>
        <w:rPr>
          <w:rFonts w:ascii="Arial" w:hAnsi="Arial" w:cs="Arial"/>
          <w:sz w:val="20"/>
          <w:szCs w:val="20"/>
        </w:rPr>
        <w:t>lecido no § 1º, do artigo 9º d</w:t>
      </w:r>
      <w:r w:rsidR="005D64BE" w:rsidRPr="005D64BE">
        <w:rPr>
          <w:rFonts w:ascii="Arial" w:hAnsi="Arial" w:cs="Arial"/>
          <w:sz w:val="20"/>
          <w:szCs w:val="20"/>
        </w:rPr>
        <w:t>esta lei.</w:t>
      </w:r>
    </w:p>
    <w:p w:rsidR="00E14A93" w:rsidRDefault="00E14A93" w:rsidP="005D64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D64BE" w:rsidRDefault="005D64BE" w:rsidP="005D64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14A93">
        <w:rPr>
          <w:rFonts w:ascii="Arial" w:hAnsi="Arial" w:cs="Arial"/>
          <w:b/>
          <w:sz w:val="20"/>
          <w:szCs w:val="20"/>
        </w:rPr>
        <w:t xml:space="preserve">§ </w:t>
      </w:r>
      <w:r w:rsidR="00E14A93" w:rsidRPr="00E14A93">
        <w:rPr>
          <w:rFonts w:ascii="Arial" w:hAnsi="Arial" w:cs="Arial"/>
          <w:b/>
          <w:sz w:val="20"/>
          <w:szCs w:val="20"/>
        </w:rPr>
        <w:t>1º</w:t>
      </w:r>
      <w:r w:rsidRPr="005D64BE">
        <w:rPr>
          <w:rFonts w:ascii="Arial" w:hAnsi="Arial" w:cs="Arial"/>
          <w:sz w:val="20"/>
          <w:szCs w:val="20"/>
        </w:rPr>
        <w:t xml:space="preserve"> A prestação de contas ocorrerá em conformidade com Formulário Anexo II, na ausência de prestação de contas o servidor não fará jus a diária.</w:t>
      </w:r>
    </w:p>
    <w:p w:rsidR="00E14A93" w:rsidRPr="005D64BE" w:rsidRDefault="00E14A93" w:rsidP="005D64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D64BE" w:rsidRPr="005D64BE" w:rsidRDefault="005D64BE" w:rsidP="005D64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14A93">
        <w:rPr>
          <w:rFonts w:ascii="Arial" w:hAnsi="Arial" w:cs="Arial"/>
          <w:b/>
          <w:sz w:val="20"/>
          <w:szCs w:val="20"/>
        </w:rPr>
        <w:t>§ 2</w:t>
      </w:r>
      <w:r w:rsidR="00E14A93" w:rsidRPr="00E14A93">
        <w:rPr>
          <w:rFonts w:ascii="Arial" w:hAnsi="Arial" w:cs="Arial"/>
          <w:b/>
          <w:sz w:val="20"/>
          <w:szCs w:val="20"/>
        </w:rPr>
        <w:t>º</w:t>
      </w:r>
      <w:r w:rsidRPr="005D64B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5D64BE">
        <w:rPr>
          <w:rFonts w:ascii="Arial" w:hAnsi="Arial" w:cs="Arial"/>
          <w:sz w:val="20"/>
          <w:szCs w:val="20"/>
        </w:rPr>
        <w:t>O recebimento das diárias estarão</w:t>
      </w:r>
      <w:proofErr w:type="gramEnd"/>
      <w:r w:rsidRPr="005D64BE">
        <w:rPr>
          <w:rFonts w:ascii="Arial" w:hAnsi="Arial" w:cs="Arial"/>
          <w:sz w:val="20"/>
          <w:szCs w:val="20"/>
        </w:rPr>
        <w:t xml:space="preserve"> vinculados à aprovação da prestação de contas.</w:t>
      </w:r>
    </w:p>
    <w:p w:rsidR="00E14A93" w:rsidRDefault="00E14A93" w:rsidP="005D64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D64BE" w:rsidRPr="005D64BE" w:rsidRDefault="005D64BE" w:rsidP="005D64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14A93">
        <w:rPr>
          <w:rFonts w:ascii="Arial" w:hAnsi="Arial" w:cs="Arial"/>
          <w:b/>
          <w:sz w:val="20"/>
          <w:szCs w:val="20"/>
        </w:rPr>
        <w:t>§ 3</w:t>
      </w:r>
      <w:r w:rsidR="00E14A93" w:rsidRPr="00E14A93">
        <w:rPr>
          <w:rFonts w:ascii="Arial" w:hAnsi="Arial" w:cs="Arial"/>
          <w:b/>
          <w:sz w:val="20"/>
          <w:szCs w:val="20"/>
        </w:rPr>
        <w:t>º</w:t>
      </w:r>
      <w:r w:rsidRPr="005D64BE">
        <w:rPr>
          <w:rFonts w:ascii="Arial" w:hAnsi="Arial" w:cs="Arial"/>
          <w:sz w:val="20"/>
          <w:szCs w:val="20"/>
        </w:rPr>
        <w:t xml:space="preserve"> O formulário de pedido de pagamento de diária (anexo I) deverá ser entregue a Secretaria Municipal de Administração juntamente com o formulário de prestação de contas (anexo II) para o requerimento do reembolso da diária, o pedido poderá ser realizado quinzenalmente conforme conveniência.</w:t>
      </w:r>
    </w:p>
    <w:p w:rsidR="00E14A93" w:rsidRDefault="00E14A93" w:rsidP="005D64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D64BE" w:rsidRPr="005D64BE" w:rsidRDefault="005D64BE" w:rsidP="005D64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14A93">
        <w:rPr>
          <w:rFonts w:ascii="Arial" w:hAnsi="Arial" w:cs="Arial"/>
          <w:b/>
          <w:sz w:val="20"/>
          <w:szCs w:val="20"/>
        </w:rPr>
        <w:t>§ 4°</w:t>
      </w:r>
      <w:r w:rsidRPr="005D64BE">
        <w:rPr>
          <w:rFonts w:ascii="Arial" w:hAnsi="Arial" w:cs="Arial"/>
          <w:sz w:val="20"/>
          <w:szCs w:val="20"/>
        </w:rPr>
        <w:t xml:space="preserve"> Os comprovantes apresentados na prestaçã</w:t>
      </w:r>
      <w:r w:rsidR="00E14A93">
        <w:rPr>
          <w:rFonts w:ascii="Arial" w:hAnsi="Arial" w:cs="Arial"/>
          <w:sz w:val="20"/>
          <w:szCs w:val="20"/>
        </w:rPr>
        <w:t xml:space="preserve">o </w:t>
      </w:r>
      <w:r w:rsidRPr="005D64BE">
        <w:rPr>
          <w:rFonts w:ascii="Arial" w:hAnsi="Arial" w:cs="Arial"/>
          <w:sz w:val="20"/>
          <w:szCs w:val="20"/>
        </w:rPr>
        <w:t xml:space="preserve">de contas deverão ser entregues no mês de sua competência. </w:t>
      </w:r>
    </w:p>
    <w:p w:rsidR="005D64BE" w:rsidRPr="005D64BE" w:rsidRDefault="005D64BE" w:rsidP="005D64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64BE">
        <w:rPr>
          <w:rFonts w:ascii="Arial" w:hAnsi="Arial" w:cs="Arial"/>
          <w:sz w:val="20"/>
          <w:szCs w:val="20"/>
        </w:rPr>
        <w:t> </w:t>
      </w:r>
    </w:p>
    <w:p w:rsidR="00E14A93" w:rsidRDefault="005D64BE" w:rsidP="00E14A9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D64BE">
        <w:rPr>
          <w:rFonts w:ascii="Arial" w:hAnsi="Arial" w:cs="Arial"/>
          <w:sz w:val="20"/>
          <w:szCs w:val="20"/>
        </w:rPr>
        <w:t>CAPÍTULO I</w:t>
      </w:r>
      <w:r w:rsidR="00E14A93">
        <w:rPr>
          <w:rFonts w:ascii="Arial" w:hAnsi="Arial" w:cs="Arial"/>
          <w:sz w:val="20"/>
          <w:szCs w:val="20"/>
        </w:rPr>
        <w:t>I</w:t>
      </w:r>
      <w:r w:rsidRPr="005D64BE">
        <w:rPr>
          <w:rFonts w:ascii="Arial" w:hAnsi="Arial" w:cs="Arial"/>
          <w:sz w:val="20"/>
          <w:szCs w:val="20"/>
        </w:rPr>
        <w:t>I</w:t>
      </w:r>
    </w:p>
    <w:p w:rsidR="005D64BE" w:rsidRDefault="005D64BE" w:rsidP="00E14A9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D64BE">
        <w:rPr>
          <w:rFonts w:ascii="Arial" w:hAnsi="Arial" w:cs="Arial"/>
          <w:sz w:val="20"/>
          <w:szCs w:val="20"/>
        </w:rPr>
        <w:t>DAS REQUISIÇÕES</w:t>
      </w:r>
    </w:p>
    <w:p w:rsidR="00E14A93" w:rsidRPr="005D64BE" w:rsidRDefault="00E14A93" w:rsidP="005D64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D64BE" w:rsidRDefault="005D64BE" w:rsidP="005D64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14A93">
        <w:rPr>
          <w:rFonts w:ascii="Arial" w:hAnsi="Arial" w:cs="Arial"/>
          <w:b/>
          <w:sz w:val="20"/>
          <w:szCs w:val="20"/>
        </w:rPr>
        <w:t>Art. 7°</w:t>
      </w:r>
      <w:r w:rsidRPr="005D64BE">
        <w:rPr>
          <w:rFonts w:ascii="Arial" w:hAnsi="Arial" w:cs="Arial"/>
          <w:sz w:val="20"/>
          <w:szCs w:val="20"/>
        </w:rPr>
        <w:t xml:space="preserve"> As solicitações das diárias serão elaboradas de maneira pormenorizada com as devidas comprovações e assinadas pelos responsáveis das Secretarias Municipais e a chefia direta mediante preenchimento do </w:t>
      </w:r>
      <w:r w:rsidR="00E14A93" w:rsidRPr="005D64BE">
        <w:rPr>
          <w:rFonts w:ascii="Arial" w:hAnsi="Arial" w:cs="Arial"/>
          <w:sz w:val="20"/>
          <w:szCs w:val="20"/>
        </w:rPr>
        <w:t>formulário</w:t>
      </w:r>
      <w:r w:rsidRPr="005D64BE">
        <w:rPr>
          <w:rFonts w:ascii="Arial" w:hAnsi="Arial" w:cs="Arial"/>
          <w:sz w:val="20"/>
          <w:szCs w:val="20"/>
        </w:rPr>
        <w:t xml:space="preserve"> de Pedido, conforme anexo I desta lei e, posterior será enviada a Secretaria Municipal de Administração para as providências, contendo as seguintes informações:</w:t>
      </w:r>
    </w:p>
    <w:p w:rsidR="00E14A93" w:rsidRPr="005D64BE" w:rsidRDefault="00E14A93" w:rsidP="005D64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D64BE" w:rsidRDefault="005D64BE" w:rsidP="005D64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14A93">
        <w:rPr>
          <w:rFonts w:ascii="Arial" w:hAnsi="Arial" w:cs="Arial"/>
          <w:b/>
          <w:sz w:val="20"/>
          <w:szCs w:val="20"/>
        </w:rPr>
        <w:t>I</w:t>
      </w:r>
      <w:r w:rsidR="00E14A93" w:rsidRPr="00E14A93">
        <w:rPr>
          <w:rFonts w:ascii="Arial" w:hAnsi="Arial" w:cs="Arial"/>
          <w:b/>
          <w:sz w:val="20"/>
          <w:szCs w:val="20"/>
        </w:rPr>
        <w:t xml:space="preserve"> </w:t>
      </w:r>
      <w:r w:rsidRPr="00E14A93">
        <w:rPr>
          <w:rFonts w:ascii="Arial" w:hAnsi="Arial" w:cs="Arial"/>
          <w:b/>
          <w:sz w:val="20"/>
          <w:szCs w:val="20"/>
        </w:rPr>
        <w:t>-</w:t>
      </w:r>
      <w:r w:rsidR="00575C0F">
        <w:rPr>
          <w:rFonts w:ascii="Arial" w:hAnsi="Arial" w:cs="Arial"/>
          <w:sz w:val="20"/>
          <w:szCs w:val="20"/>
        </w:rPr>
        <w:t xml:space="preserve"> </w:t>
      </w:r>
      <w:proofErr w:type="gramStart"/>
      <w:r w:rsidR="00575C0F">
        <w:rPr>
          <w:rFonts w:ascii="Arial" w:hAnsi="Arial" w:cs="Arial"/>
          <w:sz w:val="20"/>
          <w:szCs w:val="20"/>
        </w:rPr>
        <w:t>n</w:t>
      </w:r>
      <w:r w:rsidRPr="005D64BE">
        <w:rPr>
          <w:rFonts w:ascii="Arial" w:hAnsi="Arial" w:cs="Arial"/>
          <w:sz w:val="20"/>
          <w:szCs w:val="20"/>
        </w:rPr>
        <w:t>ome, assinatura e carimbo</w:t>
      </w:r>
      <w:proofErr w:type="gramEnd"/>
      <w:r w:rsidRPr="005D64BE">
        <w:rPr>
          <w:rFonts w:ascii="Arial" w:hAnsi="Arial" w:cs="Arial"/>
          <w:sz w:val="20"/>
          <w:szCs w:val="20"/>
        </w:rPr>
        <w:t xml:space="preserve"> do Prefeito, Secretário Municipal e do responsável </w:t>
      </w:r>
      <w:r w:rsidR="00575C0F">
        <w:rPr>
          <w:rFonts w:ascii="Arial" w:hAnsi="Arial" w:cs="Arial"/>
          <w:sz w:val="20"/>
          <w:szCs w:val="20"/>
        </w:rPr>
        <w:t xml:space="preserve">direto </w:t>
      </w:r>
      <w:r w:rsidRPr="005D64BE">
        <w:rPr>
          <w:rFonts w:ascii="Arial" w:hAnsi="Arial" w:cs="Arial"/>
          <w:sz w:val="20"/>
          <w:szCs w:val="20"/>
        </w:rPr>
        <w:t>p</w:t>
      </w:r>
      <w:r w:rsidR="00575C0F">
        <w:rPr>
          <w:rFonts w:ascii="Arial" w:hAnsi="Arial" w:cs="Arial"/>
          <w:sz w:val="20"/>
          <w:szCs w:val="20"/>
        </w:rPr>
        <w:t>elo depar</w:t>
      </w:r>
      <w:r w:rsidRPr="005D64BE">
        <w:rPr>
          <w:rFonts w:ascii="Arial" w:hAnsi="Arial" w:cs="Arial"/>
          <w:sz w:val="20"/>
          <w:szCs w:val="20"/>
        </w:rPr>
        <w:t>ta</w:t>
      </w:r>
      <w:r w:rsidR="00575C0F">
        <w:rPr>
          <w:rFonts w:ascii="Arial" w:hAnsi="Arial" w:cs="Arial"/>
          <w:sz w:val="20"/>
          <w:szCs w:val="20"/>
        </w:rPr>
        <w:t>m</w:t>
      </w:r>
      <w:r w:rsidRPr="005D64BE">
        <w:rPr>
          <w:rFonts w:ascii="Arial" w:hAnsi="Arial" w:cs="Arial"/>
          <w:sz w:val="20"/>
          <w:szCs w:val="20"/>
        </w:rPr>
        <w:t>ento requisitante;</w:t>
      </w:r>
    </w:p>
    <w:p w:rsidR="00575C0F" w:rsidRPr="005D64BE" w:rsidRDefault="00575C0F" w:rsidP="005D64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D64BE" w:rsidRDefault="005D64BE" w:rsidP="005D64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14A93">
        <w:rPr>
          <w:rFonts w:ascii="Arial" w:hAnsi="Arial" w:cs="Arial"/>
          <w:b/>
          <w:sz w:val="20"/>
          <w:szCs w:val="20"/>
        </w:rPr>
        <w:t>II</w:t>
      </w:r>
      <w:r w:rsidR="00E14A93" w:rsidRPr="00E14A93">
        <w:rPr>
          <w:rFonts w:ascii="Arial" w:hAnsi="Arial" w:cs="Arial"/>
          <w:b/>
          <w:sz w:val="20"/>
          <w:szCs w:val="20"/>
        </w:rPr>
        <w:t xml:space="preserve"> </w:t>
      </w:r>
      <w:r w:rsidRPr="00E14A93">
        <w:rPr>
          <w:rFonts w:ascii="Arial" w:hAnsi="Arial" w:cs="Arial"/>
          <w:b/>
          <w:sz w:val="20"/>
          <w:szCs w:val="20"/>
        </w:rPr>
        <w:t>-</w:t>
      </w:r>
      <w:r w:rsidR="00575C0F">
        <w:rPr>
          <w:rFonts w:ascii="Arial" w:hAnsi="Arial" w:cs="Arial"/>
          <w:sz w:val="20"/>
          <w:szCs w:val="20"/>
        </w:rPr>
        <w:t xml:space="preserve"> </w:t>
      </w:r>
      <w:proofErr w:type="gramStart"/>
      <w:r w:rsidR="00575C0F">
        <w:rPr>
          <w:rFonts w:ascii="Arial" w:hAnsi="Arial" w:cs="Arial"/>
          <w:sz w:val="20"/>
          <w:szCs w:val="20"/>
        </w:rPr>
        <w:t>n</w:t>
      </w:r>
      <w:r w:rsidRPr="005D64BE">
        <w:rPr>
          <w:rFonts w:ascii="Arial" w:hAnsi="Arial" w:cs="Arial"/>
          <w:sz w:val="20"/>
          <w:szCs w:val="20"/>
        </w:rPr>
        <w:t>ome</w:t>
      </w:r>
      <w:proofErr w:type="gramEnd"/>
      <w:r w:rsidRPr="005D64BE">
        <w:rPr>
          <w:rFonts w:ascii="Arial" w:hAnsi="Arial" w:cs="Arial"/>
          <w:sz w:val="20"/>
          <w:szCs w:val="20"/>
        </w:rPr>
        <w:t xml:space="preserve"> </w:t>
      </w:r>
      <w:r w:rsidR="00575C0F">
        <w:rPr>
          <w:rFonts w:ascii="Arial" w:hAnsi="Arial" w:cs="Arial"/>
          <w:sz w:val="20"/>
          <w:szCs w:val="20"/>
        </w:rPr>
        <w:t xml:space="preserve">completo do </w:t>
      </w:r>
      <w:r w:rsidR="00575C0F" w:rsidRPr="005D64BE">
        <w:rPr>
          <w:rFonts w:ascii="Arial" w:hAnsi="Arial" w:cs="Arial"/>
          <w:sz w:val="20"/>
          <w:szCs w:val="20"/>
        </w:rPr>
        <w:t>servidor</w:t>
      </w:r>
      <w:r w:rsidRPr="005D64BE">
        <w:rPr>
          <w:rFonts w:ascii="Arial" w:hAnsi="Arial" w:cs="Arial"/>
          <w:sz w:val="20"/>
          <w:szCs w:val="20"/>
        </w:rPr>
        <w:t>, númer</w:t>
      </w:r>
      <w:r w:rsidR="00575C0F">
        <w:rPr>
          <w:rFonts w:ascii="Arial" w:hAnsi="Arial" w:cs="Arial"/>
          <w:sz w:val="20"/>
          <w:szCs w:val="20"/>
        </w:rPr>
        <w:t>os da matrícula, CPF, RG e RGF;</w:t>
      </w:r>
    </w:p>
    <w:p w:rsidR="00575C0F" w:rsidRPr="005D64BE" w:rsidRDefault="00575C0F" w:rsidP="005D64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D64BE" w:rsidRDefault="00575C0F" w:rsidP="005D64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75C0F">
        <w:rPr>
          <w:rFonts w:ascii="Arial" w:hAnsi="Arial" w:cs="Arial"/>
          <w:b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identificação do motivo da despesa com histórico claro, objetivo e justificativa quanto à sua necessidade, deve ser anexado em caso de </w:t>
      </w:r>
      <w:r w:rsidRPr="005D64BE">
        <w:rPr>
          <w:rFonts w:ascii="Arial" w:hAnsi="Arial" w:cs="Arial"/>
          <w:sz w:val="20"/>
          <w:szCs w:val="20"/>
        </w:rPr>
        <w:t>consulta</w:t>
      </w:r>
      <w:r>
        <w:rPr>
          <w:rFonts w:ascii="Arial" w:hAnsi="Arial" w:cs="Arial"/>
          <w:sz w:val="20"/>
          <w:szCs w:val="20"/>
        </w:rPr>
        <w:t>, d</w:t>
      </w:r>
      <w:r w:rsidR="005D64BE" w:rsidRPr="005D64BE">
        <w:rPr>
          <w:rFonts w:ascii="Arial" w:hAnsi="Arial" w:cs="Arial"/>
          <w:sz w:val="20"/>
          <w:szCs w:val="20"/>
        </w:rPr>
        <w:t xml:space="preserve">ados do </w:t>
      </w:r>
      <w:r>
        <w:rPr>
          <w:rFonts w:ascii="Arial" w:hAnsi="Arial" w:cs="Arial"/>
          <w:sz w:val="20"/>
          <w:szCs w:val="20"/>
        </w:rPr>
        <w:t>paciente, nome, endereço, tele</w:t>
      </w:r>
      <w:r w:rsidR="005D64BE" w:rsidRPr="005D64BE">
        <w:rPr>
          <w:rFonts w:ascii="Arial" w:hAnsi="Arial" w:cs="Arial"/>
          <w:sz w:val="20"/>
          <w:szCs w:val="20"/>
        </w:rPr>
        <w:t xml:space="preserve">fone, </w:t>
      </w:r>
      <w:r w:rsidRPr="005D64BE">
        <w:rPr>
          <w:rFonts w:ascii="Arial" w:hAnsi="Arial" w:cs="Arial"/>
          <w:sz w:val="20"/>
          <w:szCs w:val="20"/>
        </w:rPr>
        <w:t>local</w:t>
      </w:r>
      <w:r w:rsidR="005D64BE" w:rsidRPr="005D64BE">
        <w:rPr>
          <w:rFonts w:ascii="Arial" w:hAnsi="Arial" w:cs="Arial"/>
          <w:sz w:val="20"/>
          <w:szCs w:val="20"/>
        </w:rPr>
        <w:t xml:space="preserve"> da consulta ou exame,</w:t>
      </w:r>
      <w:r w:rsidR="005D64BE" w:rsidRPr="005D64B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comprovante como </w:t>
      </w:r>
      <w:r w:rsidR="005D64BE" w:rsidRPr="005D64BE">
        <w:rPr>
          <w:rFonts w:ascii="Arial" w:hAnsi="Arial" w:cs="Arial"/>
          <w:sz w:val="20"/>
          <w:szCs w:val="20"/>
        </w:rPr>
        <w:t>pedido</w:t>
      </w:r>
      <w:r>
        <w:rPr>
          <w:rFonts w:ascii="Arial" w:hAnsi="Arial" w:cs="Arial"/>
          <w:sz w:val="20"/>
          <w:szCs w:val="20"/>
        </w:rPr>
        <w:t xml:space="preserve"> de ex</w:t>
      </w:r>
      <w:r w:rsidR="005D64BE" w:rsidRPr="005D64BE">
        <w:rPr>
          <w:rFonts w:ascii="Arial" w:hAnsi="Arial" w:cs="Arial"/>
          <w:sz w:val="20"/>
          <w:szCs w:val="20"/>
        </w:rPr>
        <w:t>ame, p</w:t>
      </w:r>
      <w:r>
        <w:rPr>
          <w:rFonts w:ascii="Arial" w:hAnsi="Arial" w:cs="Arial"/>
          <w:sz w:val="20"/>
          <w:szCs w:val="20"/>
        </w:rPr>
        <w:t>rotoco</w:t>
      </w:r>
      <w:r w:rsidR="005D64BE" w:rsidRPr="005D64BE">
        <w:rPr>
          <w:rFonts w:ascii="Arial" w:hAnsi="Arial" w:cs="Arial"/>
          <w:sz w:val="20"/>
          <w:szCs w:val="20"/>
        </w:rPr>
        <w:t>los de</w:t>
      </w:r>
      <w:r>
        <w:rPr>
          <w:rFonts w:ascii="Arial" w:hAnsi="Arial" w:cs="Arial"/>
          <w:sz w:val="20"/>
          <w:szCs w:val="20"/>
        </w:rPr>
        <w:t xml:space="preserve"> </w:t>
      </w:r>
      <w:r w:rsidR="005D64BE" w:rsidRPr="005D64BE">
        <w:rPr>
          <w:rFonts w:ascii="Arial" w:hAnsi="Arial" w:cs="Arial"/>
          <w:sz w:val="20"/>
          <w:szCs w:val="20"/>
        </w:rPr>
        <w:t>marcação de consulta,</w:t>
      </w:r>
      <w:r>
        <w:rPr>
          <w:rFonts w:ascii="Arial" w:hAnsi="Arial" w:cs="Arial"/>
          <w:sz w:val="20"/>
          <w:szCs w:val="20"/>
        </w:rPr>
        <w:t xml:space="preserve"> </w:t>
      </w:r>
      <w:r w:rsidR="005D64BE" w:rsidRPr="005D64BE">
        <w:rPr>
          <w:rFonts w:ascii="Arial" w:hAnsi="Arial" w:cs="Arial"/>
          <w:sz w:val="20"/>
          <w:szCs w:val="20"/>
        </w:rPr>
        <w:t>tempo,</w:t>
      </w:r>
      <w:r>
        <w:rPr>
          <w:rFonts w:ascii="Arial" w:hAnsi="Arial" w:cs="Arial"/>
          <w:sz w:val="20"/>
          <w:szCs w:val="20"/>
        </w:rPr>
        <w:t xml:space="preserve"> quilometragem, nos casos de c</w:t>
      </w:r>
      <w:r w:rsidR="005D64BE" w:rsidRPr="005D64BE">
        <w:rPr>
          <w:rFonts w:ascii="Arial" w:hAnsi="Arial" w:cs="Arial"/>
          <w:sz w:val="20"/>
          <w:szCs w:val="20"/>
        </w:rPr>
        <w:t>urso e</w:t>
      </w:r>
      <w:r>
        <w:rPr>
          <w:rFonts w:ascii="Arial" w:hAnsi="Arial" w:cs="Arial"/>
          <w:sz w:val="20"/>
          <w:szCs w:val="20"/>
        </w:rPr>
        <w:t xml:space="preserve"> dem</w:t>
      </w:r>
      <w:r w:rsidR="005D64BE" w:rsidRPr="005D64BE">
        <w:rPr>
          <w:rFonts w:ascii="Arial" w:hAnsi="Arial" w:cs="Arial"/>
          <w:sz w:val="20"/>
          <w:szCs w:val="20"/>
        </w:rPr>
        <w:t>ais serviços externos deverão</w:t>
      </w:r>
      <w:r>
        <w:rPr>
          <w:rFonts w:ascii="Arial" w:hAnsi="Arial" w:cs="Arial"/>
          <w:sz w:val="20"/>
          <w:szCs w:val="20"/>
        </w:rPr>
        <w:t xml:space="preserve"> conter todos os dados, missão, finalidade e endereço;</w:t>
      </w:r>
    </w:p>
    <w:p w:rsidR="00575C0F" w:rsidRDefault="00575C0F" w:rsidP="005D64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D64BE" w:rsidRDefault="005D64BE" w:rsidP="005D64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75C0F">
        <w:rPr>
          <w:rFonts w:ascii="Arial" w:hAnsi="Arial" w:cs="Arial"/>
          <w:b/>
          <w:sz w:val="20"/>
          <w:szCs w:val="20"/>
        </w:rPr>
        <w:t>I</w:t>
      </w:r>
      <w:r w:rsidR="00575C0F" w:rsidRPr="00575C0F">
        <w:rPr>
          <w:rFonts w:ascii="Arial" w:hAnsi="Arial" w:cs="Arial"/>
          <w:b/>
          <w:sz w:val="20"/>
          <w:szCs w:val="20"/>
        </w:rPr>
        <w:t>V –</w:t>
      </w:r>
      <w:r w:rsidR="00575C0F">
        <w:rPr>
          <w:rFonts w:ascii="Arial" w:hAnsi="Arial" w:cs="Arial"/>
          <w:sz w:val="20"/>
          <w:szCs w:val="20"/>
        </w:rPr>
        <w:t xml:space="preserve"> </w:t>
      </w:r>
      <w:proofErr w:type="gramStart"/>
      <w:r w:rsidR="00575C0F">
        <w:rPr>
          <w:rFonts w:ascii="Arial" w:hAnsi="Arial" w:cs="Arial"/>
          <w:sz w:val="20"/>
          <w:szCs w:val="20"/>
        </w:rPr>
        <w:t>valor</w:t>
      </w:r>
      <w:proofErr w:type="gramEnd"/>
      <w:r w:rsidR="00575C0F">
        <w:rPr>
          <w:rFonts w:ascii="Arial" w:hAnsi="Arial" w:cs="Arial"/>
          <w:sz w:val="20"/>
          <w:szCs w:val="20"/>
        </w:rPr>
        <w:t xml:space="preserve"> da diária em conformidade </w:t>
      </w:r>
      <w:r w:rsidRPr="005D64BE">
        <w:rPr>
          <w:rFonts w:ascii="Arial" w:hAnsi="Arial" w:cs="Arial"/>
          <w:sz w:val="20"/>
          <w:szCs w:val="20"/>
        </w:rPr>
        <w:t>com o artigo 5</w:t>
      </w:r>
      <w:r w:rsidR="00575C0F">
        <w:rPr>
          <w:rFonts w:ascii="Arial" w:hAnsi="Arial" w:cs="Arial"/>
          <w:sz w:val="20"/>
          <w:szCs w:val="20"/>
        </w:rPr>
        <w:t>º</w:t>
      </w:r>
      <w:r w:rsidRPr="005D64BE">
        <w:rPr>
          <w:rFonts w:ascii="Arial" w:hAnsi="Arial" w:cs="Arial"/>
          <w:sz w:val="20"/>
          <w:szCs w:val="20"/>
        </w:rPr>
        <w:t>, indicado</w:t>
      </w:r>
      <w:r w:rsidR="00575C0F">
        <w:rPr>
          <w:rFonts w:ascii="Arial" w:hAnsi="Arial" w:cs="Arial"/>
          <w:sz w:val="20"/>
          <w:szCs w:val="20"/>
        </w:rPr>
        <w:t xml:space="preserve"> conforme o formulário;</w:t>
      </w:r>
    </w:p>
    <w:p w:rsidR="00575C0F" w:rsidRPr="005D64BE" w:rsidRDefault="00575C0F" w:rsidP="005D64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D64BE" w:rsidRDefault="00575C0F" w:rsidP="005D64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75C0F">
        <w:rPr>
          <w:rFonts w:ascii="Arial" w:hAnsi="Arial" w:cs="Arial"/>
          <w:b/>
          <w:sz w:val="20"/>
          <w:szCs w:val="20"/>
        </w:rPr>
        <w:t>V –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as</w:t>
      </w:r>
      <w:proofErr w:type="gramEnd"/>
      <w:r>
        <w:rPr>
          <w:rFonts w:ascii="Arial" w:hAnsi="Arial" w:cs="Arial"/>
          <w:sz w:val="20"/>
          <w:szCs w:val="20"/>
        </w:rPr>
        <w:t xml:space="preserve"> p</w:t>
      </w:r>
      <w:r w:rsidR="005D64BE" w:rsidRPr="005D64BE">
        <w:rPr>
          <w:rFonts w:ascii="Arial" w:hAnsi="Arial" w:cs="Arial"/>
          <w:sz w:val="20"/>
          <w:szCs w:val="20"/>
        </w:rPr>
        <w:t>ropostas de c</w:t>
      </w:r>
      <w:r>
        <w:rPr>
          <w:rFonts w:ascii="Arial" w:hAnsi="Arial" w:cs="Arial"/>
          <w:sz w:val="20"/>
          <w:szCs w:val="20"/>
        </w:rPr>
        <w:t>onces</w:t>
      </w:r>
      <w:r w:rsidR="005D64BE" w:rsidRPr="005D64BE">
        <w:rPr>
          <w:rFonts w:ascii="Arial" w:hAnsi="Arial" w:cs="Arial"/>
          <w:sz w:val="20"/>
          <w:szCs w:val="20"/>
        </w:rPr>
        <w:t>são</w:t>
      </w:r>
      <w:r>
        <w:rPr>
          <w:rFonts w:ascii="Arial" w:hAnsi="Arial" w:cs="Arial"/>
          <w:sz w:val="20"/>
          <w:szCs w:val="20"/>
        </w:rPr>
        <w:t xml:space="preserve"> </w:t>
      </w:r>
      <w:r w:rsidR="005D64BE" w:rsidRPr="005D64BE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diá</w:t>
      </w:r>
      <w:r w:rsidR="005D64BE" w:rsidRPr="005D64BE">
        <w:rPr>
          <w:rFonts w:ascii="Arial" w:hAnsi="Arial" w:cs="Arial"/>
          <w:sz w:val="20"/>
          <w:szCs w:val="20"/>
        </w:rPr>
        <w:t>rias, quando o</w:t>
      </w:r>
      <w:r>
        <w:rPr>
          <w:rFonts w:ascii="Arial" w:hAnsi="Arial" w:cs="Arial"/>
          <w:sz w:val="20"/>
          <w:szCs w:val="20"/>
        </w:rPr>
        <w:t xml:space="preserve"> </w:t>
      </w:r>
      <w:r w:rsidR="005D64BE" w:rsidRPr="005D64BE">
        <w:rPr>
          <w:rFonts w:ascii="Arial" w:hAnsi="Arial" w:cs="Arial"/>
          <w:sz w:val="20"/>
          <w:szCs w:val="20"/>
        </w:rPr>
        <w:t>afastamento</w:t>
      </w:r>
      <w:r>
        <w:rPr>
          <w:rFonts w:ascii="Arial" w:hAnsi="Arial" w:cs="Arial"/>
          <w:sz w:val="20"/>
          <w:szCs w:val="20"/>
        </w:rPr>
        <w:t xml:space="preserve"> i</w:t>
      </w:r>
      <w:r w:rsidR="005D64BE" w:rsidRPr="005D64BE">
        <w:rPr>
          <w:rFonts w:ascii="Arial" w:hAnsi="Arial" w:cs="Arial"/>
          <w:sz w:val="20"/>
          <w:szCs w:val="20"/>
        </w:rPr>
        <w:t>niciar-</w:t>
      </w:r>
      <w:r>
        <w:rPr>
          <w:rFonts w:ascii="Arial" w:hAnsi="Arial" w:cs="Arial"/>
          <w:sz w:val="20"/>
          <w:szCs w:val="20"/>
        </w:rPr>
        <w:t xml:space="preserve">se em sextas-feiras, bem como os </w:t>
      </w:r>
      <w:r w:rsidR="005D64BE" w:rsidRPr="005D64BE">
        <w:rPr>
          <w:rFonts w:ascii="Arial" w:hAnsi="Arial" w:cs="Arial"/>
          <w:sz w:val="20"/>
          <w:szCs w:val="20"/>
        </w:rPr>
        <w:t xml:space="preserve">que </w:t>
      </w:r>
      <w:r>
        <w:rPr>
          <w:rFonts w:ascii="Arial" w:hAnsi="Arial" w:cs="Arial"/>
          <w:sz w:val="20"/>
          <w:szCs w:val="20"/>
        </w:rPr>
        <w:t>incluam</w:t>
      </w:r>
      <w:r w:rsidR="005D64BE" w:rsidRPr="005D64BE">
        <w:rPr>
          <w:rFonts w:ascii="Arial" w:hAnsi="Arial" w:cs="Arial"/>
          <w:sz w:val="20"/>
          <w:szCs w:val="20"/>
        </w:rPr>
        <w:t xml:space="preserve"> sábados, domingos, e feria</w:t>
      </w:r>
      <w:r>
        <w:rPr>
          <w:rFonts w:ascii="Arial" w:hAnsi="Arial" w:cs="Arial"/>
          <w:sz w:val="20"/>
          <w:szCs w:val="20"/>
        </w:rPr>
        <w:t>dos, s</w:t>
      </w:r>
      <w:r w:rsidRPr="005D64BE">
        <w:rPr>
          <w:rFonts w:ascii="Arial" w:hAnsi="Arial" w:cs="Arial"/>
          <w:sz w:val="20"/>
          <w:szCs w:val="20"/>
        </w:rPr>
        <w:t>erão</w:t>
      </w:r>
      <w:r>
        <w:rPr>
          <w:rFonts w:ascii="Arial" w:hAnsi="Arial" w:cs="Arial"/>
          <w:sz w:val="20"/>
          <w:szCs w:val="20"/>
        </w:rPr>
        <w:t xml:space="preserve"> expressamente ju</w:t>
      </w:r>
      <w:r w:rsidR="005D64BE" w:rsidRPr="005D64BE">
        <w:rPr>
          <w:rFonts w:ascii="Arial" w:hAnsi="Arial" w:cs="Arial"/>
          <w:sz w:val="20"/>
          <w:szCs w:val="20"/>
        </w:rPr>
        <w:t xml:space="preserve">stificadas, </w:t>
      </w:r>
      <w:r w:rsidRPr="005D64BE">
        <w:rPr>
          <w:rFonts w:ascii="Arial" w:hAnsi="Arial" w:cs="Arial"/>
          <w:sz w:val="20"/>
          <w:szCs w:val="20"/>
        </w:rPr>
        <w:t>configurando</w:t>
      </w:r>
      <w:r w:rsidR="005D64BE" w:rsidRPr="005D64BE">
        <w:rPr>
          <w:rFonts w:ascii="Arial" w:hAnsi="Arial" w:cs="Arial"/>
          <w:sz w:val="20"/>
          <w:szCs w:val="20"/>
        </w:rPr>
        <w:t xml:space="preserve">, a </w:t>
      </w:r>
      <w:r w:rsidRPr="005D64BE">
        <w:rPr>
          <w:rFonts w:ascii="Arial" w:hAnsi="Arial" w:cs="Arial"/>
          <w:sz w:val="20"/>
          <w:szCs w:val="20"/>
        </w:rPr>
        <w:t>autorização</w:t>
      </w:r>
      <w:r w:rsidR="005D64BE" w:rsidRPr="005D64BE">
        <w:rPr>
          <w:rFonts w:ascii="Arial" w:hAnsi="Arial" w:cs="Arial"/>
          <w:sz w:val="20"/>
          <w:szCs w:val="20"/>
        </w:rPr>
        <w:t xml:space="preserve"> do</w:t>
      </w:r>
      <w:r>
        <w:rPr>
          <w:rFonts w:ascii="Arial" w:hAnsi="Arial" w:cs="Arial"/>
          <w:sz w:val="20"/>
          <w:szCs w:val="20"/>
        </w:rPr>
        <w:t xml:space="preserve"> pagamento pelo ordenador de</w:t>
      </w:r>
      <w:r w:rsidR="005D64BE" w:rsidRPr="005D64BE">
        <w:rPr>
          <w:rFonts w:ascii="Arial" w:hAnsi="Arial" w:cs="Arial"/>
          <w:sz w:val="20"/>
          <w:szCs w:val="20"/>
        </w:rPr>
        <w:t xml:space="preserve"> despesas, a aceitação da</w:t>
      </w:r>
      <w:r>
        <w:rPr>
          <w:rFonts w:ascii="Arial" w:hAnsi="Arial" w:cs="Arial"/>
          <w:sz w:val="20"/>
          <w:szCs w:val="20"/>
        </w:rPr>
        <w:t xml:space="preserve"> justificativa; e</w:t>
      </w:r>
    </w:p>
    <w:p w:rsidR="00575C0F" w:rsidRPr="005D64BE" w:rsidRDefault="00575C0F" w:rsidP="005D64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5C0F" w:rsidRDefault="00575C0F" w:rsidP="005D64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75C0F">
        <w:rPr>
          <w:rFonts w:ascii="Arial" w:hAnsi="Arial" w:cs="Arial"/>
          <w:b/>
          <w:sz w:val="20"/>
          <w:szCs w:val="20"/>
        </w:rPr>
        <w:t>VI –</w:t>
      </w:r>
      <w:r>
        <w:rPr>
          <w:rFonts w:ascii="Arial" w:hAnsi="Arial" w:cs="Arial"/>
          <w:sz w:val="20"/>
          <w:szCs w:val="20"/>
        </w:rPr>
        <w:t xml:space="preserve"> Relatório Conclusivo do Controle Interno.</w:t>
      </w:r>
    </w:p>
    <w:p w:rsidR="00575C0F" w:rsidRDefault="00575C0F" w:rsidP="005D64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D64BE" w:rsidRPr="005D64BE" w:rsidRDefault="005D64BE" w:rsidP="005D64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75C0F">
        <w:rPr>
          <w:rFonts w:ascii="Arial" w:hAnsi="Arial" w:cs="Arial"/>
          <w:b/>
          <w:sz w:val="20"/>
          <w:szCs w:val="20"/>
        </w:rPr>
        <w:t xml:space="preserve">Parágrafo </w:t>
      </w:r>
      <w:r w:rsidR="00575C0F" w:rsidRPr="00575C0F">
        <w:rPr>
          <w:rFonts w:ascii="Arial" w:hAnsi="Arial" w:cs="Arial"/>
          <w:b/>
          <w:sz w:val="20"/>
          <w:szCs w:val="20"/>
        </w:rPr>
        <w:t>único.</w:t>
      </w:r>
      <w:r w:rsidRPr="005D64BE">
        <w:rPr>
          <w:rFonts w:ascii="Arial" w:hAnsi="Arial" w:cs="Arial"/>
          <w:sz w:val="20"/>
          <w:szCs w:val="20"/>
        </w:rPr>
        <w:t xml:space="preserve"> A</w:t>
      </w:r>
      <w:r w:rsidR="00575C0F">
        <w:rPr>
          <w:rFonts w:ascii="Arial" w:hAnsi="Arial" w:cs="Arial"/>
          <w:sz w:val="20"/>
          <w:szCs w:val="20"/>
        </w:rPr>
        <w:t xml:space="preserve"> soli</w:t>
      </w:r>
      <w:r w:rsidRPr="005D64BE">
        <w:rPr>
          <w:rFonts w:ascii="Arial" w:hAnsi="Arial" w:cs="Arial"/>
          <w:sz w:val="20"/>
          <w:szCs w:val="20"/>
        </w:rPr>
        <w:t>citação para concessão de diária deverá ser fei</w:t>
      </w:r>
      <w:r w:rsidR="00575C0F">
        <w:rPr>
          <w:rFonts w:ascii="Arial" w:hAnsi="Arial" w:cs="Arial"/>
          <w:sz w:val="20"/>
          <w:szCs w:val="20"/>
        </w:rPr>
        <w:t>ta por meio de requerimento escrito e</w:t>
      </w:r>
      <w:r w:rsidRPr="005D64BE">
        <w:rPr>
          <w:rFonts w:ascii="Arial" w:hAnsi="Arial" w:cs="Arial"/>
          <w:sz w:val="20"/>
          <w:szCs w:val="20"/>
        </w:rPr>
        <w:t xml:space="preserve"> </w:t>
      </w:r>
      <w:r w:rsidR="00575C0F">
        <w:rPr>
          <w:rFonts w:ascii="Arial" w:hAnsi="Arial" w:cs="Arial"/>
          <w:sz w:val="20"/>
          <w:szCs w:val="20"/>
        </w:rPr>
        <w:t>a</w:t>
      </w:r>
      <w:r w:rsidRPr="005D64BE">
        <w:rPr>
          <w:rFonts w:ascii="Arial" w:hAnsi="Arial" w:cs="Arial"/>
          <w:sz w:val="20"/>
          <w:szCs w:val="20"/>
        </w:rPr>
        <w:t>ssinado pelo Prefeito,</w:t>
      </w:r>
      <w:r w:rsidR="00575C0F">
        <w:rPr>
          <w:rFonts w:ascii="Arial" w:hAnsi="Arial" w:cs="Arial"/>
          <w:sz w:val="20"/>
          <w:szCs w:val="20"/>
        </w:rPr>
        <w:t xml:space="preserve"> </w:t>
      </w:r>
      <w:r w:rsidRPr="005D64BE">
        <w:rPr>
          <w:rFonts w:ascii="Arial" w:hAnsi="Arial" w:cs="Arial"/>
          <w:sz w:val="20"/>
          <w:szCs w:val="20"/>
        </w:rPr>
        <w:t>Secretár</w:t>
      </w:r>
      <w:r w:rsidR="00575C0F">
        <w:rPr>
          <w:rFonts w:ascii="Arial" w:hAnsi="Arial" w:cs="Arial"/>
          <w:sz w:val="20"/>
          <w:szCs w:val="20"/>
        </w:rPr>
        <w:t xml:space="preserve">io ou superior imediato competente, nos termos do Anexo I desta </w:t>
      </w:r>
      <w:r w:rsidRPr="005D64BE">
        <w:rPr>
          <w:rFonts w:ascii="Arial" w:hAnsi="Arial" w:cs="Arial"/>
          <w:sz w:val="20"/>
          <w:szCs w:val="20"/>
        </w:rPr>
        <w:t>Lei.</w:t>
      </w:r>
    </w:p>
    <w:p w:rsidR="00575C0F" w:rsidRDefault="00575C0F" w:rsidP="005D64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D64BE" w:rsidRDefault="00575C0F" w:rsidP="005D64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75C0F">
        <w:rPr>
          <w:rFonts w:ascii="Arial" w:hAnsi="Arial" w:cs="Arial"/>
          <w:b/>
          <w:sz w:val="20"/>
          <w:szCs w:val="20"/>
        </w:rPr>
        <w:t xml:space="preserve">Art. </w:t>
      </w:r>
      <w:r w:rsidR="005D64BE" w:rsidRPr="00575C0F">
        <w:rPr>
          <w:rFonts w:ascii="Arial" w:hAnsi="Arial" w:cs="Arial"/>
          <w:b/>
          <w:sz w:val="20"/>
          <w:szCs w:val="20"/>
        </w:rPr>
        <w:t>8</w:t>
      </w:r>
      <w:r w:rsidRPr="00575C0F">
        <w:rPr>
          <w:rFonts w:ascii="Arial" w:hAnsi="Arial" w:cs="Arial"/>
          <w:b/>
          <w:sz w:val="20"/>
          <w:szCs w:val="20"/>
        </w:rPr>
        <w:t>º</w:t>
      </w:r>
      <w:r w:rsidR="005D64BE" w:rsidRPr="005D64BE">
        <w:rPr>
          <w:rFonts w:ascii="Arial" w:hAnsi="Arial" w:cs="Arial"/>
          <w:sz w:val="20"/>
          <w:szCs w:val="20"/>
        </w:rPr>
        <w:t xml:space="preserve"> As secretarias e </w:t>
      </w:r>
      <w:r>
        <w:rPr>
          <w:rFonts w:ascii="Arial" w:hAnsi="Arial" w:cs="Arial"/>
          <w:sz w:val="20"/>
          <w:szCs w:val="20"/>
        </w:rPr>
        <w:t>departamentos</w:t>
      </w:r>
      <w:r w:rsidR="005D64BE" w:rsidRPr="005D64BE">
        <w:rPr>
          <w:rFonts w:ascii="Arial" w:hAnsi="Arial" w:cs="Arial"/>
          <w:sz w:val="20"/>
          <w:szCs w:val="20"/>
        </w:rPr>
        <w:t xml:space="preserve"> devem realizar a</w:t>
      </w:r>
      <w:r>
        <w:rPr>
          <w:rFonts w:ascii="Arial" w:hAnsi="Arial" w:cs="Arial"/>
          <w:sz w:val="20"/>
          <w:szCs w:val="20"/>
        </w:rPr>
        <w:t xml:space="preserve"> </w:t>
      </w:r>
      <w:r w:rsidR="005D64BE" w:rsidRPr="005D64BE">
        <w:rPr>
          <w:rFonts w:ascii="Arial" w:hAnsi="Arial" w:cs="Arial"/>
          <w:sz w:val="20"/>
          <w:szCs w:val="20"/>
        </w:rPr>
        <w:t>programação das diárias a serem solicitadas, encaminhando-as a Secretaria de Administração mediante</w:t>
      </w:r>
      <w:r w:rsidR="002C0D26">
        <w:rPr>
          <w:rFonts w:ascii="Arial" w:hAnsi="Arial" w:cs="Arial"/>
          <w:sz w:val="20"/>
          <w:szCs w:val="20"/>
        </w:rPr>
        <w:t xml:space="preserve"> o preenchimento do formulário “</w:t>
      </w:r>
      <w:r w:rsidR="005D64BE" w:rsidRPr="005D64BE">
        <w:rPr>
          <w:rFonts w:ascii="Arial" w:hAnsi="Arial" w:cs="Arial"/>
          <w:sz w:val="20"/>
          <w:szCs w:val="20"/>
        </w:rPr>
        <w:t>Programação de Diárias de Viagem", consoante o Anexo I.</w:t>
      </w:r>
    </w:p>
    <w:p w:rsidR="002C0D26" w:rsidRPr="005D64BE" w:rsidRDefault="002C0D26" w:rsidP="005D64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D64BE" w:rsidRPr="005D64BE" w:rsidRDefault="005D64BE" w:rsidP="005D64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C0D26">
        <w:rPr>
          <w:rFonts w:ascii="Arial" w:hAnsi="Arial" w:cs="Arial"/>
          <w:b/>
          <w:sz w:val="20"/>
          <w:szCs w:val="20"/>
        </w:rPr>
        <w:t xml:space="preserve">§ </w:t>
      </w:r>
      <w:r w:rsidR="002C0D26" w:rsidRPr="002C0D26">
        <w:rPr>
          <w:rFonts w:ascii="Arial" w:hAnsi="Arial" w:cs="Arial"/>
          <w:b/>
          <w:sz w:val="20"/>
          <w:szCs w:val="20"/>
        </w:rPr>
        <w:t>1º</w:t>
      </w:r>
      <w:r w:rsidRPr="005D64BE">
        <w:rPr>
          <w:rFonts w:ascii="Arial" w:hAnsi="Arial" w:cs="Arial"/>
          <w:sz w:val="20"/>
          <w:szCs w:val="20"/>
        </w:rPr>
        <w:t xml:space="preserve"> O pagamento da diária está condicionado ao preenchimento de formulário próprio que será disponibilizado, devendo conter os dados em conformidade com artigo 7</w:t>
      </w:r>
      <w:r w:rsidR="002C0D26">
        <w:rPr>
          <w:rFonts w:ascii="Arial" w:hAnsi="Arial" w:cs="Arial"/>
          <w:sz w:val="20"/>
          <w:szCs w:val="20"/>
        </w:rPr>
        <w:t>º</w:t>
      </w:r>
      <w:r w:rsidRPr="005D64BE">
        <w:rPr>
          <w:rFonts w:ascii="Arial" w:hAnsi="Arial" w:cs="Arial"/>
          <w:sz w:val="20"/>
          <w:szCs w:val="20"/>
        </w:rPr>
        <w:t>, bem como, o parecer conclusivo emitido pelo Controle Interno aprovando apresentação dos cupons fiscais eletrônicos, que devem estar devidamente preenchidas contendo os seguintes dados: CNPJ da Prefeitura, data, descrição da nota, valor legível, não pode estar rasurada, cortada ou rasgada e, deve estar condizente com os dados da missão.</w:t>
      </w:r>
    </w:p>
    <w:p w:rsidR="002C0D26" w:rsidRDefault="002C0D26" w:rsidP="005D64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D64BE" w:rsidRPr="005D64BE" w:rsidRDefault="005D64BE" w:rsidP="002C0D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C0D26">
        <w:rPr>
          <w:rFonts w:ascii="Arial" w:hAnsi="Arial" w:cs="Arial"/>
          <w:b/>
          <w:sz w:val="20"/>
          <w:szCs w:val="20"/>
        </w:rPr>
        <w:t>§ 2</w:t>
      </w:r>
      <w:r w:rsidR="002C0D26" w:rsidRPr="002C0D26">
        <w:rPr>
          <w:rFonts w:ascii="Arial" w:hAnsi="Arial" w:cs="Arial"/>
          <w:b/>
          <w:sz w:val="20"/>
          <w:szCs w:val="20"/>
        </w:rPr>
        <w:t>º</w:t>
      </w:r>
      <w:r w:rsidRPr="005D64BE">
        <w:rPr>
          <w:rFonts w:ascii="Arial" w:hAnsi="Arial" w:cs="Arial"/>
          <w:sz w:val="20"/>
          <w:szCs w:val="20"/>
        </w:rPr>
        <w:t xml:space="preserve"> Após o preenchimento do formulário e, desde que devidamente autorizado, o documento deverá ser entregue ao </w:t>
      </w:r>
      <w:r w:rsidR="002C0D26" w:rsidRPr="005D64BE">
        <w:rPr>
          <w:rFonts w:ascii="Arial" w:hAnsi="Arial" w:cs="Arial"/>
          <w:sz w:val="20"/>
          <w:szCs w:val="20"/>
        </w:rPr>
        <w:t>responsável</w:t>
      </w:r>
      <w:r w:rsidR="002C0D26">
        <w:rPr>
          <w:rFonts w:ascii="Arial" w:hAnsi="Arial" w:cs="Arial"/>
          <w:sz w:val="20"/>
          <w:szCs w:val="20"/>
        </w:rPr>
        <w:t xml:space="preserve"> da </w:t>
      </w:r>
      <w:r w:rsidRPr="005D64BE">
        <w:rPr>
          <w:rFonts w:ascii="Arial" w:hAnsi="Arial" w:cs="Arial"/>
          <w:sz w:val="20"/>
          <w:szCs w:val="20"/>
        </w:rPr>
        <w:t>unidade para as devidas providências quanto ao lançamento necessário em programa específico, para que a importância devida seja incluída na folha de Pagamento do servidor contemplado.</w:t>
      </w:r>
    </w:p>
    <w:p w:rsidR="002C0D26" w:rsidRDefault="002C0D26" w:rsidP="005D64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D64BE" w:rsidRDefault="005D64BE" w:rsidP="005D64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C0D26">
        <w:rPr>
          <w:rFonts w:ascii="Arial" w:hAnsi="Arial" w:cs="Arial"/>
          <w:b/>
          <w:sz w:val="20"/>
          <w:szCs w:val="20"/>
        </w:rPr>
        <w:t>A</w:t>
      </w:r>
      <w:r w:rsidR="002C0D26" w:rsidRPr="002C0D26">
        <w:rPr>
          <w:rFonts w:ascii="Arial" w:hAnsi="Arial" w:cs="Arial"/>
          <w:b/>
          <w:sz w:val="20"/>
          <w:szCs w:val="20"/>
        </w:rPr>
        <w:t>r</w:t>
      </w:r>
      <w:r w:rsidRPr="002C0D26">
        <w:rPr>
          <w:rFonts w:ascii="Arial" w:hAnsi="Arial" w:cs="Arial"/>
          <w:b/>
          <w:sz w:val="20"/>
          <w:szCs w:val="20"/>
        </w:rPr>
        <w:t>t. 9</w:t>
      </w:r>
      <w:r w:rsidR="002C0D26" w:rsidRPr="002C0D26">
        <w:rPr>
          <w:rFonts w:ascii="Arial" w:hAnsi="Arial" w:cs="Arial"/>
          <w:b/>
          <w:sz w:val="20"/>
          <w:szCs w:val="20"/>
        </w:rPr>
        <w:t>º</w:t>
      </w:r>
      <w:r w:rsidRPr="005D64BE">
        <w:rPr>
          <w:rFonts w:ascii="Arial" w:hAnsi="Arial" w:cs="Arial"/>
          <w:sz w:val="20"/>
          <w:szCs w:val="20"/>
        </w:rPr>
        <w:t xml:space="preserve"> A diária não é devida nas seguintes hipóteses</w:t>
      </w:r>
      <w:r w:rsidR="002C0D26">
        <w:rPr>
          <w:rFonts w:ascii="Arial" w:hAnsi="Arial" w:cs="Arial"/>
          <w:sz w:val="20"/>
          <w:szCs w:val="20"/>
        </w:rPr>
        <w:t>:</w:t>
      </w:r>
    </w:p>
    <w:p w:rsidR="002C0D26" w:rsidRPr="005D64BE" w:rsidRDefault="002C0D26" w:rsidP="005D64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D64BE" w:rsidRPr="005D64BE" w:rsidRDefault="002C0D26" w:rsidP="005D64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C0D26">
        <w:rPr>
          <w:rFonts w:ascii="Arial" w:hAnsi="Arial" w:cs="Arial"/>
          <w:b/>
          <w:sz w:val="20"/>
          <w:szCs w:val="20"/>
        </w:rPr>
        <w:t>I -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n</w:t>
      </w:r>
      <w:r w:rsidR="005D64BE" w:rsidRPr="005D64BE">
        <w:rPr>
          <w:rFonts w:ascii="Arial" w:hAnsi="Arial" w:cs="Arial"/>
          <w:sz w:val="20"/>
          <w:szCs w:val="20"/>
        </w:rPr>
        <w:t>o</w:t>
      </w:r>
      <w:proofErr w:type="gramEnd"/>
      <w:r w:rsidR="005D64BE" w:rsidRPr="005D64BE">
        <w:rPr>
          <w:rFonts w:ascii="Arial" w:hAnsi="Arial" w:cs="Arial"/>
          <w:sz w:val="20"/>
          <w:szCs w:val="20"/>
        </w:rPr>
        <w:t xml:space="preserve"> deslocamento do servidor com duração inferior a 4</w:t>
      </w:r>
      <w:r>
        <w:rPr>
          <w:rFonts w:ascii="Arial" w:hAnsi="Arial" w:cs="Arial"/>
          <w:sz w:val="20"/>
          <w:szCs w:val="20"/>
        </w:rPr>
        <w:t xml:space="preserve"> </w:t>
      </w:r>
      <w:r w:rsidR="005D64BE" w:rsidRPr="005D64BE">
        <w:rPr>
          <w:rFonts w:ascii="Arial" w:hAnsi="Arial" w:cs="Arial"/>
          <w:sz w:val="20"/>
          <w:szCs w:val="20"/>
        </w:rPr>
        <w:t>(quatro) horas;</w:t>
      </w:r>
    </w:p>
    <w:p w:rsidR="002C0D26" w:rsidRDefault="002C0D26" w:rsidP="005D64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D64BE" w:rsidRDefault="005D64BE" w:rsidP="005D64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C0D26">
        <w:rPr>
          <w:rFonts w:ascii="Arial" w:hAnsi="Arial" w:cs="Arial"/>
          <w:b/>
          <w:sz w:val="20"/>
          <w:szCs w:val="20"/>
        </w:rPr>
        <w:t>II</w:t>
      </w:r>
      <w:r w:rsidR="002C0D26" w:rsidRPr="002C0D26">
        <w:rPr>
          <w:rFonts w:ascii="Arial" w:hAnsi="Arial" w:cs="Arial"/>
          <w:b/>
          <w:sz w:val="20"/>
          <w:szCs w:val="20"/>
        </w:rPr>
        <w:t xml:space="preserve"> -</w:t>
      </w:r>
      <w:r w:rsidR="002C0D26">
        <w:rPr>
          <w:rFonts w:ascii="Arial" w:hAnsi="Arial" w:cs="Arial"/>
          <w:sz w:val="20"/>
          <w:szCs w:val="20"/>
        </w:rPr>
        <w:t xml:space="preserve"> </w:t>
      </w:r>
      <w:proofErr w:type="gramStart"/>
      <w:r w:rsidR="002C0D26">
        <w:rPr>
          <w:rFonts w:ascii="Arial" w:hAnsi="Arial" w:cs="Arial"/>
          <w:sz w:val="20"/>
          <w:szCs w:val="20"/>
        </w:rPr>
        <w:t>quando</w:t>
      </w:r>
      <w:proofErr w:type="gramEnd"/>
      <w:r w:rsidR="002C0D26">
        <w:rPr>
          <w:rFonts w:ascii="Arial" w:hAnsi="Arial" w:cs="Arial"/>
          <w:sz w:val="20"/>
          <w:szCs w:val="20"/>
        </w:rPr>
        <w:t xml:space="preserve"> a refeição for fornecida pel</w:t>
      </w:r>
      <w:r w:rsidRPr="005D64BE">
        <w:rPr>
          <w:rFonts w:ascii="Arial" w:hAnsi="Arial" w:cs="Arial"/>
          <w:sz w:val="20"/>
          <w:szCs w:val="20"/>
        </w:rPr>
        <w:t>o alojamento, ou outra forma de pousada, para o</w:t>
      </w:r>
      <w:r w:rsidR="002C0D26">
        <w:rPr>
          <w:rFonts w:ascii="Arial" w:hAnsi="Arial" w:cs="Arial"/>
          <w:sz w:val="20"/>
          <w:szCs w:val="20"/>
        </w:rPr>
        <w:t xml:space="preserve"> </w:t>
      </w:r>
      <w:r w:rsidRPr="005D64BE">
        <w:rPr>
          <w:rFonts w:ascii="Arial" w:hAnsi="Arial" w:cs="Arial"/>
          <w:sz w:val="20"/>
          <w:szCs w:val="20"/>
        </w:rPr>
        <w:t xml:space="preserve">qual </w:t>
      </w:r>
      <w:r w:rsidR="002C0D26">
        <w:rPr>
          <w:rFonts w:ascii="Arial" w:hAnsi="Arial" w:cs="Arial"/>
          <w:sz w:val="20"/>
          <w:szCs w:val="20"/>
        </w:rPr>
        <w:t>o</w:t>
      </w:r>
      <w:r w:rsidRPr="005D64BE">
        <w:rPr>
          <w:rFonts w:ascii="Arial" w:hAnsi="Arial" w:cs="Arial"/>
          <w:sz w:val="20"/>
          <w:szCs w:val="20"/>
        </w:rPr>
        <w:t xml:space="preserve"> se</w:t>
      </w:r>
      <w:r w:rsidR="002C0D26">
        <w:rPr>
          <w:rFonts w:ascii="Arial" w:hAnsi="Arial" w:cs="Arial"/>
          <w:sz w:val="20"/>
          <w:szCs w:val="20"/>
        </w:rPr>
        <w:t>rvidor esteja in</w:t>
      </w:r>
      <w:r w:rsidRPr="005D64BE">
        <w:rPr>
          <w:rFonts w:ascii="Arial" w:hAnsi="Arial" w:cs="Arial"/>
          <w:sz w:val="20"/>
          <w:szCs w:val="20"/>
        </w:rPr>
        <w:t>scrito;</w:t>
      </w:r>
    </w:p>
    <w:p w:rsidR="002C0D26" w:rsidRPr="005D64BE" w:rsidRDefault="002C0D26" w:rsidP="005D64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C0D26" w:rsidRDefault="005D64BE" w:rsidP="005D64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C0D26">
        <w:rPr>
          <w:rFonts w:ascii="Arial" w:hAnsi="Arial" w:cs="Arial"/>
          <w:b/>
          <w:sz w:val="20"/>
          <w:szCs w:val="20"/>
        </w:rPr>
        <w:t xml:space="preserve">III </w:t>
      </w:r>
      <w:r w:rsidR="002C0D26" w:rsidRPr="002C0D26">
        <w:rPr>
          <w:rFonts w:ascii="Arial" w:hAnsi="Arial" w:cs="Arial"/>
          <w:b/>
          <w:sz w:val="20"/>
          <w:szCs w:val="20"/>
        </w:rPr>
        <w:t>–</w:t>
      </w:r>
      <w:r w:rsidRPr="005D64BE">
        <w:rPr>
          <w:rFonts w:ascii="Arial" w:hAnsi="Arial" w:cs="Arial"/>
          <w:sz w:val="20"/>
          <w:szCs w:val="20"/>
        </w:rPr>
        <w:t xml:space="preserve"> </w:t>
      </w:r>
      <w:r w:rsidR="002C0D26">
        <w:rPr>
          <w:rFonts w:ascii="Arial" w:hAnsi="Arial" w:cs="Arial"/>
          <w:sz w:val="20"/>
          <w:szCs w:val="20"/>
        </w:rPr>
        <w:t>a servidores em alcance;</w:t>
      </w:r>
    </w:p>
    <w:p w:rsidR="002C0D26" w:rsidRDefault="002C0D26" w:rsidP="005D64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D64BE" w:rsidRDefault="005D64BE" w:rsidP="005D64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C0D26">
        <w:rPr>
          <w:rFonts w:ascii="Arial" w:hAnsi="Arial" w:cs="Arial"/>
          <w:b/>
          <w:sz w:val="20"/>
          <w:szCs w:val="20"/>
        </w:rPr>
        <w:t>IV</w:t>
      </w:r>
      <w:r w:rsidR="002C0D26" w:rsidRPr="002C0D26">
        <w:rPr>
          <w:rFonts w:ascii="Arial" w:hAnsi="Arial" w:cs="Arial"/>
          <w:b/>
          <w:sz w:val="20"/>
          <w:szCs w:val="20"/>
        </w:rPr>
        <w:t xml:space="preserve"> –</w:t>
      </w:r>
      <w:r w:rsidR="002C0D26">
        <w:rPr>
          <w:rFonts w:ascii="Arial" w:hAnsi="Arial" w:cs="Arial"/>
          <w:sz w:val="20"/>
          <w:szCs w:val="20"/>
        </w:rPr>
        <w:t xml:space="preserve"> </w:t>
      </w:r>
      <w:proofErr w:type="gramStart"/>
      <w:r w:rsidR="002C0D26">
        <w:rPr>
          <w:rFonts w:ascii="Arial" w:hAnsi="Arial" w:cs="Arial"/>
          <w:sz w:val="20"/>
          <w:szCs w:val="20"/>
        </w:rPr>
        <w:t>a</w:t>
      </w:r>
      <w:proofErr w:type="gramEnd"/>
      <w:r w:rsidR="002C0D26">
        <w:rPr>
          <w:rFonts w:ascii="Arial" w:hAnsi="Arial" w:cs="Arial"/>
          <w:sz w:val="20"/>
          <w:szCs w:val="20"/>
        </w:rPr>
        <w:t xml:space="preserve"> servidores em férias ou afastados</w:t>
      </w:r>
      <w:r w:rsidRPr="005D64BE">
        <w:rPr>
          <w:rFonts w:ascii="Arial" w:hAnsi="Arial" w:cs="Arial"/>
          <w:sz w:val="20"/>
          <w:szCs w:val="20"/>
        </w:rPr>
        <w:t>;</w:t>
      </w:r>
    </w:p>
    <w:p w:rsidR="002C0D26" w:rsidRPr="005D64BE" w:rsidRDefault="002C0D26" w:rsidP="005D64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D64BE" w:rsidRDefault="005D64BE" w:rsidP="005D64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C0D26">
        <w:rPr>
          <w:rFonts w:ascii="Arial" w:hAnsi="Arial" w:cs="Arial"/>
          <w:b/>
          <w:sz w:val="20"/>
          <w:szCs w:val="20"/>
        </w:rPr>
        <w:t>V</w:t>
      </w:r>
      <w:r w:rsidR="002C0D26" w:rsidRPr="002C0D26">
        <w:rPr>
          <w:rFonts w:ascii="Arial" w:hAnsi="Arial" w:cs="Arial"/>
          <w:b/>
          <w:sz w:val="20"/>
          <w:szCs w:val="20"/>
        </w:rPr>
        <w:t xml:space="preserve"> -</w:t>
      </w:r>
      <w:r w:rsidR="002C0D26">
        <w:rPr>
          <w:rFonts w:ascii="Arial" w:hAnsi="Arial" w:cs="Arial"/>
          <w:sz w:val="20"/>
          <w:szCs w:val="20"/>
        </w:rPr>
        <w:t xml:space="preserve"> </w:t>
      </w:r>
      <w:proofErr w:type="gramStart"/>
      <w:r w:rsidR="002C0D26">
        <w:rPr>
          <w:rFonts w:ascii="Arial" w:hAnsi="Arial" w:cs="Arial"/>
          <w:sz w:val="20"/>
          <w:szCs w:val="20"/>
        </w:rPr>
        <w:t>pa</w:t>
      </w:r>
      <w:r w:rsidRPr="005D64BE">
        <w:rPr>
          <w:rFonts w:ascii="Arial" w:hAnsi="Arial" w:cs="Arial"/>
          <w:sz w:val="20"/>
          <w:szCs w:val="20"/>
        </w:rPr>
        <w:t>ra</w:t>
      </w:r>
      <w:proofErr w:type="gramEnd"/>
      <w:r w:rsidRPr="005D64BE">
        <w:rPr>
          <w:rFonts w:ascii="Arial" w:hAnsi="Arial" w:cs="Arial"/>
          <w:sz w:val="20"/>
          <w:szCs w:val="20"/>
        </w:rPr>
        <w:t xml:space="preserve"> </w:t>
      </w:r>
      <w:r w:rsidR="002C0D26">
        <w:rPr>
          <w:rFonts w:ascii="Arial" w:hAnsi="Arial" w:cs="Arial"/>
          <w:sz w:val="20"/>
          <w:szCs w:val="20"/>
        </w:rPr>
        <w:t>municípios</w:t>
      </w:r>
      <w:r w:rsidRPr="005D64BE">
        <w:rPr>
          <w:rFonts w:ascii="Arial" w:hAnsi="Arial" w:cs="Arial"/>
          <w:sz w:val="20"/>
          <w:szCs w:val="20"/>
        </w:rPr>
        <w:t xml:space="preserve"> limítrofes nos quais o percurso não ultrapassar um raio 30km</w:t>
      </w:r>
      <w:r w:rsidR="002C0D26">
        <w:rPr>
          <w:rFonts w:ascii="Arial" w:hAnsi="Arial" w:cs="Arial"/>
          <w:sz w:val="20"/>
          <w:szCs w:val="20"/>
        </w:rPr>
        <w:t xml:space="preserve"> </w:t>
      </w:r>
      <w:r w:rsidRPr="005D64BE">
        <w:rPr>
          <w:rFonts w:ascii="Arial" w:hAnsi="Arial" w:cs="Arial"/>
          <w:sz w:val="20"/>
          <w:szCs w:val="20"/>
        </w:rPr>
        <w:t>da</w:t>
      </w:r>
      <w:r w:rsidR="002C0D26">
        <w:rPr>
          <w:rFonts w:ascii="Arial" w:hAnsi="Arial" w:cs="Arial"/>
          <w:sz w:val="20"/>
          <w:szCs w:val="20"/>
        </w:rPr>
        <w:t xml:space="preserve"> sed</w:t>
      </w:r>
      <w:r w:rsidRPr="005D64BE">
        <w:rPr>
          <w:rFonts w:ascii="Arial" w:hAnsi="Arial" w:cs="Arial"/>
          <w:sz w:val="20"/>
          <w:szCs w:val="20"/>
        </w:rPr>
        <w:t xml:space="preserve">e municipal; </w:t>
      </w:r>
      <w:r w:rsidR="002C0D26">
        <w:rPr>
          <w:rFonts w:ascii="Arial" w:hAnsi="Arial" w:cs="Arial"/>
          <w:sz w:val="20"/>
          <w:szCs w:val="20"/>
        </w:rPr>
        <w:t>e</w:t>
      </w:r>
    </w:p>
    <w:p w:rsidR="002C0D26" w:rsidRPr="005D64BE" w:rsidRDefault="002C0D26" w:rsidP="005D64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D64BE" w:rsidRPr="005D64BE" w:rsidRDefault="002C0D26" w:rsidP="005D64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C0D26">
        <w:rPr>
          <w:rFonts w:ascii="Arial" w:hAnsi="Arial" w:cs="Arial"/>
          <w:b/>
          <w:sz w:val="20"/>
          <w:szCs w:val="20"/>
        </w:rPr>
        <w:t>VI –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ao</w:t>
      </w:r>
      <w:proofErr w:type="gramEnd"/>
      <w:r>
        <w:rPr>
          <w:rFonts w:ascii="Arial" w:hAnsi="Arial" w:cs="Arial"/>
          <w:sz w:val="20"/>
          <w:szCs w:val="20"/>
        </w:rPr>
        <w:t xml:space="preserve"> servidor que tiver glosas na </w:t>
      </w:r>
      <w:r w:rsidR="005D64BE" w:rsidRPr="005D64BE">
        <w:rPr>
          <w:rFonts w:ascii="Arial" w:hAnsi="Arial" w:cs="Arial"/>
          <w:sz w:val="20"/>
          <w:szCs w:val="20"/>
        </w:rPr>
        <w:t>prestação de contas.</w:t>
      </w:r>
    </w:p>
    <w:p w:rsidR="005D64BE" w:rsidRPr="005D64BE" w:rsidRDefault="005D64BE" w:rsidP="005D64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64BE">
        <w:rPr>
          <w:rFonts w:ascii="Arial" w:hAnsi="Arial" w:cs="Arial"/>
          <w:sz w:val="20"/>
          <w:szCs w:val="20"/>
        </w:rPr>
        <w:t xml:space="preserve"> </w:t>
      </w:r>
    </w:p>
    <w:p w:rsidR="002C0D26" w:rsidRDefault="002C0D26" w:rsidP="002C0D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84216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Constitui infração disciplinar grave, punível </w:t>
      </w:r>
      <w:r w:rsidR="005D64BE" w:rsidRPr="005D64BE">
        <w:rPr>
          <w:rFonts w:ascii="Arial" w:hAnsi="Arial" w:cs="Arial"/>
          <w:sz w:val="20"/>
          <w:szCs w:val="20"/>
        </w:rPr>
        <w:t>na forma da</w:t>
      </w:r>
      <w:r>
        <w:rPr>
          <w:rFonts w:ascii="Arial" w:hAnsi="Arial" w:cs="Arial"/>
          <w:sz w:val="20"/>
          <w:szCs w:val="20"/>
        </w:rPr>
        <w:t xml:space="preserve"> </w:t>
      </w:r>
      <w:r w:rsidR="005D64BE" w:rsidRPr="005D64BE">
        <w:rPr>
          <w:rFonts w:ascii="Arial" w:hAnsi="Arial" w:cs="Arial"/>
          <w:sz w:val="20"/>
          <w:szCs w:val="20"/>
        </w:rPr>
        <w:t xml:space="preserve">Lei </w:t>
      </w:r>
      <w:r w:rsidRPr="005D64BE">
        <w:rPr>
          <w:rFonts w:ascii="Arial" w:hAnsi="Arial" w:cs="Arial"/>
          <w:sz w:val="20"/>
          <w:szCs w:val="20"/>
        </w:rPr>
        <w:t>Orgânica</w:t>
      </w:r>
      <w:r>
        <w:rPr>
          <w:rFonts w:ascii="Arial" w:hAnsi="Arial" w:cs="Arial"/>
          <w:sz w:val="20"/>
          <w:szCs w:val="20"/>
        </w:rPr>
        <w:t xml:space="preserve">, Estatuto e </w:t>
      </w:r>
      <w:r w:rsidR="005D64BE" w:rsidRPr="005D64BE">
        <w:rPr>
          <w:rFonts w:ascii="Arial" w:hAnsi="Arial" w:cs="Arial"/>
          <w:sz w:val="20"/>
          <w:szCs w:val="20"/>
        </w:rPr>
        <w:t xml:space="preserve">Lei </w:t>
      </w:r>
      <w:r>
        <w:rPr>
          <w:rFonts w:ascii="Arial" w:hAnsi="Arial" w:cs="Arial"/>
          <w:sz w:val="20"/>
          <w:szCs w:val="20"/>
        </w:rPr>
        <w:t>Federal</w:t>
      </w:r>
      <w:r w:rsidR="005D64BE" w:rsidRPr="005D64BE">
        <w:rPr>
          <w:rFonts w:ascii="Arial" w:hAnsi="Arial" w:cs="Arial"/>
          <w:sz w:val="20"/>
          <w:szCs w:val="20"/>
        </w:rPr>
        <w:t xml:space="preserve"> 8.42</w:t>
      </w:r>
      <w:r>
        <w:rPr>
          <w:rFonts w:ascii="Arial" w:hAnsi="Arial" w:cs="Arial"/>
          <w:sz w:val="20"/>
          <w:szCs w:val="20"/>
        </w:rPr>
        <w:t xml:space="preserve">9/92, </w:t>
      </w:r>
      <w:r w:rsidR="005D64BE" w:rsidRPr="005D64BE">
        <w:rPr>
          <w:rFonts w:ascii="Arial" w:hAnsi="Arial" w:cs="Arial"/>
          <w:sz w:val="20"/>
          <w:szCs w:val="20"/>
        </w:rPr>
        <w:t>ao servidor que promover</w:t>
      </w:r>
      <w:r>
        <w:rPr>
          <w:rFonts w:ascii="Arial" w:hAnsi="Arial" w:cs="Arial"/>
          <w:sz w:val="20"/>
          <w:szCs w:val="20"/>
        </w:rPr>
        <w:t xml:space="preserve"> </w:t>
      </w:r>
      <w:r w:rsidRPr="005D64BE">
        <w:rPr>
          <w:rFonts w:ascii="Arial" w:hAnsi="Arial" w:cs="Arial"/>
          <w:sz w:val="20"/>
          <w:szCs w:val="20"/>
        </w:rPr>
        <w:t>justificativas</w:t>
      </w:r>
      <w:r>
        <w:rPr>
          <w:rFonts w:ascii="Arial" w:hAnsi="Arial" w:cs="Arial"/>
          <w:sz w:val="20"/>
          <w:szCs w:val="20"/>
        </w:rPr>
        <w:t xml:space="preserve"> </w:t>
      </w:r>
      <w:r w:rsidRPr="005D64BE">
        <w:rPr>
          <w:rFonts w:ascii="Arial" w:hAnsi="Arial" w:cs="Arial"/>
          <w:sz w:val="20"/>
          <w:szCs w:val="20"/>
        </w:rPr>
        <w:t>fa</w:t>
      </w:r>
      <w:r>
        <w:rPr>
          <w:rFonts w:ascii="Arial" w:hAnsi="Arial" w:cs="Arial"/>
          <w:sz w:val="20"/>
          <w:szCs w:val="20"/>
        </w:rPr>
        <w:t>l</w:t>
      </w:r>
      <w:r w:rsidRPr="005D64BE">
        <w:rPr>
          <w:rFonts w:ascii="Arial" w:hAnsi="Arial" w:cs="Arial"/>
          <w:sz w:val="20"/>
          <w:szCs w:val="20"/>
        </w:rPr>
        <w:t>sas</w:t>
      </w:r>
      <w:r>
        <w:rPr>
          <w:rFonts w:ascii="Arial" w:hAnsi="Arial" w:cs="Arial"/>
          <w:sz w:val="20"/>
          <w:szCs w:val="20"/>
        </w:rPr>
        <w:t>, conc</w:t>
      </w:r>
      <w:r w:rsidRPr="005D64BE">
        <w:rPr>
          <w:rFonts w:ascii="Arial" w:hAnsi="Arial" w:cs="Arial"/>
          <w:sz w:val="20"/>
          <w:szCs w:val="20"/>
        </w:rPr>
        <w:t>eder o</w:t>
      </w:r>
      <w:r>
        <w:rPr>
          <w:rFonts w:ascii="Arial" w:hAnsi="Arial" w:cs="Arial"/>
          <w:sz w:val="20"/>
          <w:szCs w:val="20"/>
        </w:rPr>
        <w:t>u re</w:t>
      </w:r>
      <w:r w:rsidRPr="005D64BE">
        <w:rPr>
          <w:rFonts w:ascii="Arial" w:hAnsi="Arial" w:cs="Arial"/>
          <w:sz w:val="20"/>
          <w:szCs w:val="20"/>
        </w:rPr>
        <w:t xml:space="preserve">ceber </w:t>
      </w:r>
      <w:r>
        <w:rPr>
          <w:rFonts w:ascii="Arial" w:hAnsi="Arial" w:cs="Arial"/>
          <w:sz w:val="20"/>
          <w:szCs w:val="20"/>
        </w:rPr>
        <w:t xml:space="preserve">verba </w:t>
      </w:r>
      <w:r w:rsidRPr="005D64BE">
        <w:rPr>
          <w:rFonts w:ascii="Arial" w:hAnsi="Arial" w:cs="Arial"/>
          <w:sz w:val="20"/>
          <w:szCs w:val="20"/>
        </w:rPr>
        <w:t xml:space="preserve">de diária </w:t>
      </w:r>
      <w:r w:rsidRPr="005D64BE">
        <w:rPr>
          <w:rFonts w:ascii="Arial" w:hAnsi="Arial" w:cs="Arial"/>
          <w:sz w:val="20"/>
          <w:szCs w:val="20"/>
        </w:rPr>
        <w:t>indevidamente</w:t>
      </w:r>
      <w:r>
        <w:rPr>
          <w:rFonts w:ascii="Arial" w:hAnsi="Arial" w:cs="Arial"/>
          <w:sz w:val="20"/>
          <w:szCs w:val="20"/>
        </w:rPr>
        <w:t>,</w:t>
      </w:r>
      <w:r w:rsidRPr="005D64BE">
        <w:rPr>
          <w:rFonts w:ascii="Arial" w:hAnsi="Arial" w:cs="Arial"/>
          <w:sz w:val="20"/>
          <w:szCs w:val="20"/>
        </w:rPr>
        <w:t xml:space="preserve"> ou produzir</w:t>
      </w:r>
      <w:r>
        <w:rPr>
          <w:rFonts w:ascii="Arial" w:hAnsi="Arial" w:cs="Arial"/>
          <w:sz w:val="20"/>
          <w:szCs w:val="20"/>
        </w:rPr>
        <w:t xml:space="preserve"> documentos falsos.</w:t>
      </w:r>
    </w:p>
    <w:p w:rsidR="002C0D26" w:rsidRDefault="002C0D26" w:rsidP="002C0D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D64BE" w:rsidRDefault="002C0D26" w:rsidP="005D64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84216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O servidor que a serviço do município realizar viagem em </w:t>
      </w:r>
      <w:r w:rsidR="005D64BE" w:rsidRPr="005D64BE">
        <w:rPr>
          <w:rFonts w:ascii="Arial" w:hAnsi="Arial" w:cs="Arial"/>
          <w:sz w:val="20"/>
          <w:szCs w:val="20"/>
        </w:rPr>
        <w:t xml:space="preserve">caso de </w:t>
      </w:r>
      <w:r>
        <w:rPr>
          <w:rFonts w:ascii="Arial" w:hAnsi="Arial" w:cs="Arial"/>
          <w:sz w:val="20"/>
          <w:szCs w:val="20"/>
        </w:rPr>
        <w:t xml:space="preserve">transferência médica ou qualquer outra questão de urgência e emergência que tenha </w:t>
      </w:r>
      <w:r w:rsidR="005D64BE" w:rsidRPr="005D64BE">
        <w:rPr>
          <w:rFonts w:ascii="Arial" w:hAnsi="Arial" w:cs="Arial"/>
          <w:sz w:val="20"/>
          <w:szCs w:val="20"/>
        </w:rPr>
        <w:t xml:space="preserve">que se </w:t>
      </w:r>
      <w:r>
        <w:rPr>
          <w:rFonts w:ascii="Arial" w:hAnsi="Arial" w:cs="Arial"/>
          <w:sz w:val="20"/>
          <w:szCs w:val="20"/>
        </w:rPr>
        <w:t xml:space="preserve">deslocar para fora do município quando devidamente </w:t>
      </w:r>
      <w:r w:rsidR="005D64BE" w:rsidRPr="005D64BE">
        <w:rPr>
          <w:rFonts w:ascii="Arial" w:hAnsi="Arial" w:cs="Arial"/>
          <w:sz w:val="20"/>
          <w:szCs w:val="20"/>
        </w:rPr>
        <w:t>comprov</w:t>
      </w:r>
      <w:r>
        <w:rPr>
          <w:rFonts w:ascii="Arial" w:hAnsi="Arial" w:cs="Arial"/>
          <w:sz w:val="20"/>
          <w:szCs w:val="20"/>
        </w:rPr>
        <w:t xml:space="preserve">ado nos dias de sábados, domingos e feriados, fará jus ao recebimento de </w:t>
      </w:r>
      <w:r w:rsidR="005D64BE" w:rsidRPr="005D64BE">
        <w:rPr>
          <w:rFonts w:ascii="Arial" w:hAnsi="Arial" w:cs="Arial"/>
          <w:sz w:val="20"/>
          <w:szCs w:val="20"/>
        </w:rPr>
        <w:t>diária, m</w:t>
      </w:r>
      <w:r w:rsidR="00B84216">
        <w:rPr>
          <w:rFonts w:ascii="Arial" w:hAnsi="Arial" w:cs="Arial"/>
          <w:sz w:val="20"/>
          <w:szCs w:val="20"/>
        </w:rPr>
        <w:t>esmo que não cumpra a determinação do inciso I, deste artigo.</w:t>
      </w:r>
    </w:p>
    <w:p w:rsidR="00B84216" w:rsidRPr="005D64BE" w:rsidRDefault="00B84216" w:rsidP="005D64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D64BE" w:rsidRDefault="00B84216" w:rsidP="005D64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84216">
        <w:rPr>
          <w:rFonts w:ascii="Arial" w:hAnsi="Arial" w:cs="Arial"/>
          <w:b/>
          <w:sz w:val="20"/>
          <w:szCs w:val="20"/>
        </w:rPr>
        <w:t>Art. 10.</w:t>
      </w:r>
      <w:r>
        <w:rPr>
          <w:rFonts w:ascii="Arial" w:hAnsi="Arial" w:cs="Arial"/>
          <w:sz w:val="20"/>
          <w:szCs w:val="20"/>
        </w:rPr>
        <w:t xml:space="preserve"> O s</w:t>
      </w:r>
      <w:r w:rsidR="005D64BE" w:rsidRPr="005D64BE">
        <w:rPr>
          <w:rFonts w:ascii="Arial" w:hAnsi="Arial" w:cs="Arial"/>
          <w:sz w:val="20"/>
          <w:szCs w:val="20"/>
        </w:rPr>
        <w:t>ervido</w:t>
      </w:r>
      <w:r>
        <w:rPr>
          <w:rFonts w:ascii="Arial" w:hAnsi="Arial" w:cs="Arial"/>
          <w:sz w:val="20"/>
          <w:szCs w:val="20"/>
        </w:rPr>
        <w:t xml:space="preserve">r não poderá receber </w:t>
      </w:r>
      <w:r w:rsidR="005D64BE" w:rsidRPr="005D64BE">
        <w:rPr>
          <w:rFonts w:ascii="Arial" w:hAnsi="Arial" w:cs="Arial"/>
          <w:sz w:val="20"/>
          <w:szCs w:val="20"/>
        </w:rPr>
        <w:t xml:space="preserve">mensalmente a título </w:t>
      </w:r>
      <w:r>
        <w:rPr>
          <w:rFonts w:ascii="Arial" w:hAnsi="Arial" w:cs="Arial"/>
          <w:sz w:val="20"/>
          <w:szCs w:val="20"/>
        </w:rPr>
        <w:t xml:space="preserve">de diárias, importância superior a 60% (sessenta </w:t>
      </w:r>
      <w:r w:rsidR="005D64BE" w:rsidRPr="005D64BE">
        <w:rPr>
          <w:rFonts w:ascii="Arial" w:hAnsi="Arial" w:cs="Arial"/>
          <w:sz w:val="20"/>
          <w:szCs w:val="20"/>
        </w:rPr>
        <w:t>por cento) de seu vencimento</w:t>
      </w:r>
      <w:r>
        <w:rPr>
          <w:rFonts w:ascii="Arial" w:hAnsi="Arial" w:cs="Arial"/>
          <w:sz w:val="20"/>
          <w:szCs w:val="20"/>
        </w:rPr>
        <w:t xml:space="preserve"> mensal.</w:t>
      </w:r>
    </w:p>
    <w:p w:rsidR="00B84216" w:rsidRPr="005D64BE" w:rsidRDefault="00B84216" w:rsidP="005D64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D64BE" w:rsidRDefault="00B84216" w:rsidP="005D64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84216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Prefeito Municipal </w:t>
      </w:r>
      <w:r w:rsidR="005D64BE" w:rsidRPr="005D64BE">
        <w:rPr>
          <w:rFonts w:ascii="Arial" w:hAnsi="Arial" w:cs="Arial"/>
          <w:sz w:val="20"/>
          <w:szCs w:val="20"/>
        </w:rPr>
        <w:t>poderá,</w:t>
      </w:r>
      <w:r>
        <w:rPr>
          <w:rFonts w:ascii="Arial" w:hAnsi="Arial" w:cs="Arial"/>
          <w:sz w:val="20"/>
          <w:szCs w:val="20"/>
        </w:rPr>
        <w:t xml:space="preserve"> </w:t>
      </w:r>
      <w:r w:rsidR="005D64BE" w:rsidRPr="005D64BE">
        <w:rPr>
          <w:rFonts w:ascii="Arial" w:hAnsi="Arial" w:cs="Arial"/>
          <w:sz w:val="20"/>
          <w:szCs w:val="20"/>
        </w:rPr>
        <w:t>excepc</w:t>
      </w:r>
      <w:r>
        <w:rPr>
          <w:rFonts w:ascii="Arial" w:hAnsi="Arial" w:cs="Arial"/>
          <w:sz w:val="20"/>
          <w:szCs w:val="20"/>
        </w:rPr>
        <w:t>i</w:t>
      </w:r>
      <w:r w:rsidR="005D64BE" w:rsidRPr="005D64BE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nalmente, autorizar o pagamento de diárias que ultrapassem </w:t>
      </w:r>
      <w:r w:rsidR="005D64BE" w:rsidRPr="005D64BE">
        <w:rPr>
          <w:rFonts w:ascii="Arial" w:hAnsi="Arial" w:cs="Arial"/>
          <w:sz w:val="20"/>
          <w:szCs w:val="20"/>
        </w:rPr>
        <w:t>o limite</w:t>
      </w:r>
      <w:r>
        <w:rPr>
          <w:rFonts w:ascii="Arial" w:hAnsi="Arial" w:cs="Arial"/>
          <w:sz w:val="20"/>
          <w:szCs w:val="20"/>
        </w:rPr>
        <w:t xml:space="preserve"> </w:t>
      </w:r>
      <w:r w:rsidR="005D64BE" w:rsidRPr="005D64BE">
        <w:rPr>
          <w:rFonts w:ascii="Arial" w:hAnsi="Arial" w:cs="Arial"/>
          <w:sz w:val="20"/>
          <w:szCs w:val="20"/>
        </w:rPr>
        <w:t>previst</w:t>
      </w:r>
      <w:r>
        <w:rPr>
          <w:rFonts w:ascii="Arial" w:hAnsi="Arial" w:cs="Arial"/>
          <w:sz w:val="20"/>
          <w:szCs w:val="20"/>
        </w:rPr>
        <w:t xml:space="preserve">o </w:t>
      </w:r>
      <w:r w:rsidR="005D64BE" w:rsidRPr="005D64BE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os incisos I, </w:t>
      </w:r>
      <w:r w:rsidR="005D64BE" w:rsidRPr="005D64BE">
        <w:rPr>
          <w:rFonts w:ascii="Arial" w:hAnsi="Arial" w:cs="Arial"/>
          <w:sz w:val="20"/>
          <w:szCs w:val="20"/>
        </w:rPr>
        <w:t xml:space="preserve">II e III </w:t>
      </w:r>
      <w:r>
        <w:rPr>
          <w:rFonts w:ascii="Arial" w:hAnsi="Arial" w:cs="Arial"/>
          <w:sz w:val="20"/>
          <w:szCs w:val="20"/>
        </w:rPr>
        <w:t xml:space="preserve">do </w:t>
      </w:r>
      <w:r w:rsidR="005D64BE" w:rsidRPr="005D64BE">
        <w:rPr>
          <w:rFonts w:ascii="Arial" w:hAnsi="Arial" w:cs="Arial"/>
          <w:sz w:val="20"/>
          <w:szCs w:val="20"/>
        </w:rPr>
        <w:t>ar</w:t>
      </w:r>
      <w:r>
        <w:rPr>
          <w:rFonts w:ascii="Arial" w:hAnsi="Arial" w:cs="Arial"/>
          <w:sz w:val="20"/>
          <w:szCs w:val="20"/>
        </w:rPr>
        <w:t>tigo 5º</w:t>
      </w:r>
      <w:r w:rsidR="005D64BE" w:rsidRPr="005D64BE">
        <w:rPr>
          <w:rFonts w:ascii="Arial" w:hAnsi="Arial" w:cs="Arial"/>
          <w:sz w:val="20"/>
          <w:szCs w:val="20"/>
        </w:rPr>
        <w:t xml:space="preserve"> em casos</w:t>
      </w:r>
      <w:r>
        <w:rPr>
          <w:rFonts w:ascii="Arial" w:hAnsi="Arial" w:cs="Arial"/>
          <w:sz w:val="20"/>
          <w:szCs w:val="20"/>
        </w:rPr>
        <w:t xml:space="preserve"> </w:t>
      </w:r>
      <w:r w:rsidR="005D64BE" w:rsidRPr="005D64BE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a</w:t>
      </w:r>
      <w:r w:rsidR="005D64BE" w:rsidRPr="005D64BE">
        <w:rPr>
          <w:rFonts w:ascii="Arial" w:hAnsi="Arial" w:cs="Arial"/>
          <w:sz w:val="20"/>
          <w:szCs w:val="20"/>
        </w:rPr>
        <w:t>bsoluta necessidade de serviço devidamente justificada e comprovada.</w:t>
      </w:r>
    </w:p>
    <w:p w:rsidR="00B84216" w:rsidRPr="005D64BE" w:rsidRDefault="00B84216" w:rsidP="005D64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84216" w:rsidRDefault="005D64BE" w:rsidP="00B8421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D64BE">
        <w:rPr>
          <w:rFonts w:ascii="Arial" w:hAnsi="Arial" w:cs="Arial"/>
          <w:sz w:val="20"/>
          <w:szCs w:val="20"/>
        </w:rPr>
        <w:t>CAPÍTULO IV</w:t>
      </w:r>
    </w:p>
    <w:p w:rsidR="005D64BE" w:rsidRPr="005D64BE" w:rsidRDefault="005D64BE" w:rsidP="00B8421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D64BE">
        <w:rPr>
          <w:rFonts w:ascii="Arial" w:hAnsi="Arial" w:cs="Arial"/>
          <w:sz w:val="20"/>
          <w:szCs w:val="20"/>
        </w:rPr>
        <w:t>DISPOSIÇÕES FINAIS</w:t>
      </w:r>
    </w:p>
    <w:p w:rsidR="00B84216" w:rsidRDefault="00B84216" w:rsidP="005D64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D64BE" w:rsidRPr="005D64BE" w:rsidRDefault="005D64BE" w:rsidP="005D64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84216">
        <w:rPr>
          <w:rFonts w:ascii="Arial" w:hAnsi="Arial" w:cs="Arial"/>
          <w:b/>
          <w:sz w:val="20"/>
          <w:szCs w:val="20"/>
        </w:rPr>
        <w:t>Art. 11.</w:t>
      </w:r>
      <w:r w:rsidRPr="005D64BE">
        <w:rPr>
          <w:rFonts w:ascii="Arial" w:hAnsi="Arial" w:cs="Arial"/>
          <w:sz w:val="20"/>
          <w:szCs w:val="20"/>
        </w:rPr>
        <w:t xml:space="preserve"> Não será permitido o reembolso de despesas extras realizadas pelo servidor.</w:t>
      </w:r>
    </w:p>
    <w:p w:rsidR="005D64BE" w:rsidRPr="005D64BE" w:rsidRDefault="005D64BE" w:rsidP="005D64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D64BE" w:rsidRPr="005D64BE" w:rsidRDefault="005D64BE" w:rsidP="005D64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84216">
        <w:rPr>
          <w:rFonts w:ascii="Arial" w:hAnsi="Arial" w:cs="Arial"/>
          <w:b/>
          <w:sz w:val="20"/>
          <w:szCs w:val="20"/>
        </w:rPr>
        <w:t xml:space="preserve">Parágrafo </w:t>
      </w:r>
      <w:r w:rsidR="00B84216" w:rsidRPr="00B84216">
        <w:rPr>
          <w:rFonts w:ascii="Arial" w:hAnsi="Arial" w:cs="Arial"/>
          <w:b/>
          <w:sz w:val="20"/>
          <w:szCs w:val="20"/>
        </w:rPr>
        <w:t>único.</w:t>
      </w:r>
      <w:r w:rsidR="00B84216">
        <w:rPr>
          <w:rFonts w:ascii="Arial" w:hAnsi="Arial" w:cs="Arial"/>
          <w:sz w:val="20"/>
          <w:szCs w:val="20"/>
        </w:rPr>
        <w:t xml:space="preserve"> </w:t>
      </w:r>
      <w:r w:rsidRPr="005D64BE">
        <w:rPr>
          <w:rFonts w:ascii="Arial" w:hAnsi="Arial" w:cs="Arial"/>
          <w:sz w:val="20"/>
          <w:szCs w:val="20"/>
        </w:rPr>
        <w:t xml:space="preserve">Excetuam-se do "caput" despesas que ocorrerem por motivo de força maior, a necessidade </w:t>
      </w:r>
      <w:proofErr w:type="gramStart"/>
      <w:r w:rsidRPr="005D64BE">
        <w:rPr>
          <w:rFonts w:ascii="Arial" w:hAnsi="Arial" w:cs="Arial"/>
          <w:sz w:val="20"/>
          <w:szCs w:val="20"/>
        </w:rPr>
        <w:t>do</w:t>
      </w:r>
      <w:proofErr w:type="gramEnd"/>
      <w:r w:rsidRPr="005D64BE">
        <w:rPr>
          <w:rFonts w:ascii="Arial" w:hAnsi="Arial" w:cs="Arial"/>
          <w:sz w:val="20"/>
          <w:szCs w:val="20"/>
        </w:rPr>
        <w:t xml:space="preserve"> motorista pernoitar por defeito, quebra do veículo ou conserto de pneus, este fará jus, caso ultrapasse o horário programado, ao reembolso desde que o caso seja devidamente</w:t>
      </w:r>
      <w:r w:rsidR="00B84216">
        <w:rPr>
          <w:rFonts w:ascii="Arial" w:hAnsi="Arial" w:cs="Arial"/>
          <w:sz w:val="20"/>
          <w:szCs w:val="20"/>
        </w:rPr>
        <w:t xml:space="preserve"> r</w:t>
      </w:r>
      <w:r w:rsidRPr="005D64BE">
        <w:rPr>
          <w:rFonts w:ascii="Arial" w:hAnsi="Arial" w:cs="Arial"/>
          <w:sz w:val="20"/>
          <w:szCs w:val="20"/>
        </w:rPr>
        <w:t>elatado e comprovado.</w:t>
      </w:r>
    </w:p>
    <w:p w:rsidR="00B84216" w:rsidRDefault="00B84216" w:rsidP="005D64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D64BE" w:rsidRPr="005D64BE" w:rsidRDefault="005D64BE" w:rsidP="005D64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B84216">
        <w:rPr>
          <w:rFonts w:ascii="Arial" w:hAnsi="Arial" w:cs="Arial"/>
          <w:b/>
          <w:sz w:val="20"/>
          <w:szCs w:val="20"/>
        </w:rPr>
        <w:t>Art. 12.</w:t>
      </w:r>
      <w:r w:rsidRPr="005D64BE">
        <w:rPr>
          <w:rFonts w:ascii="Arial" w:hAnsi="Arial" w:cs="Arial"/>
          <w:sz w:val="20"/>
          <w:szCs w:val="20"/>
        </w:rPr>
        <w:t xml:space="preserve"> Responderão solidariamente petos atos praticados em desacordo com o disposto nesta Lei, a chefia imediata e o servidor, na medida da sua culpabilidade.</w:t>
      </w:r>
    </w:p>
    <w:p w:rsidR="00B84216" w:rsidRDefault="00B84216" w:rsidP="005D64B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D64BE" w:rsidRPr="005D64BE" w:rsidRDefault="005D64BE" w:rsidP="005D64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84216">
        <w:rPr>
          <w:rFonts w:ascii="Arial" w:hAnsi="Arial" w:cs="Arial"/>
          <w:b/>
          <w:sz w:val="20"/>
          <w:szCs w:val="20"/>
        </w:rPr>
        <w:t>Art. 13.</w:t>
      </w:r>
      <w:r w:rsidRPr="005D64BE">
        <w:rPr>
          <w:rFonts w:ascii="Arial" w:hAnsi="Arial" w:cs="Arial"/>
          <w:sz w:val="20"/>
          <w:szCs w:val="20"/>
        </w:rPr>
        <w:t xml:space="preserve"> A Controladoria Interna juntamente com a Corregedoria Geral do Município verificará por meio de correiç</w:t>
      </w:r>
      <w:r w:rsidR="00B84216">
        <w:rPr>
          <w:rFonts w:ascii="Arial" w:hAnsi="Arial" w:cs="Arial"/>
          <w:sz w:val="20"/>
          <w:szCs w:val="20"/>
        </w:rPr>
        <w:t xml:space="preserve">ões </w:t>
      </w:r>
      <w:r w:rsidRPr="005D64BE">
        <w:rPr>
          <w:rFonts w:ascii="Arial" w:hAnsi="Arial" w:cs="Arial"/>
          <w:sz w:val="20"/>
          <w:szCs w:val="20"/>
        </w:rPr>
        <w:t xml:space="preserve">a regularidade de execução do disposto nesta Lei e verificado indícios de infração aos seus dispositivos representarão a Comissão Permanente de Sindicância e Processo Administrativo Disciplinar para </w:t>
      </w:r>
      <w:r w:rsidR="00B84216">
        <w:rPr>
          <w:rFonts w:ascii="Arial" w:hAnsi="Arial" w:cs="Arial"/>
          <w:sz w:val="20"/>
          <w:szCs w:val="20"/>
        </w:rPr>
        <w:t>a d</w:t>
      </w:r>
      <w:r w:rsidRPr="005D64BE">
        <w:rPr>
          <w:rFonts w:ascii="Arial" w:hAnsi="Arial" w:cs="Arial"/>
          <w:sz w:val="20"/>
          <w:szCs w:val="20"/>
        </w:rPr>
        <w:t>evida responsabilização nos termos da Lei Complementar n° 167, d</w:t>
      </w:r>
      <w:r w:rsidR="00B84216">
        <w:rPr>
          <w:rFonts w:ascii="Arial" w:hAnsi="Arial" w:cs="Arial"/>
          <w:sz w:val="20"/>
          <w:szCs w:val="20"/>
        </w:rPr>
        <w:t>e</w:t>
      </w:r>
      <w:r w:rsidRPr="005D64BE">
        <w:rPr>
          <w:rFonts w:ascii="Arial" w:hAnsi="Arial" w:cs="Arial"/>
          <w:sz w:val="20"/>
          <w:szCs w:val="20"/>
        </w:rPr>
        <w:t xml:space="preserve"> 13 de</w:t>
      </w:r>
      <w:r w:rsidR="00B84216">
        <w:rPr>
          <w:rFonts w:ascii="Arial" w:hAnsi="Arial" w:cs="Arial"/>
          <w:sz w:val="20"/>
          <w:szCs w:val="20"/>
        </w:rPr>
        <w:t xml:space="preserve"> d</w:t>
      </w:r>
      <w:r w:rsidRPr="005D64BE">
        <w:rPr>
          <w:rFonts w:ascii="Arial" w:hAnsi="Arial" w:cs="Arial"/>
          <w:sz w:val="20"/>
          <w:szCs w:val="20"/>
        </w:rPr>
        <w:t>ezembro de 20</w:t>
      </w:r>
      <w:r w:rsidR="00B84216">
        <w:rPr>
          <w:rFonts w:ascii="Arial" w:hAnsi="Arial" w:cs="Arial"/>
          <w:sz w:val="20"/>
          <w:szCs w:val="20"/>
        </w:rPr>
        <w:t>0</w:t>
      </w:r>
      <w:r w:rsidRPr="005D64BE">
        <w:rPr>
          <w:rFonts w:ascii="Arial" w:hAnsi="Arial" w:cs="Arial"/>
          <w:sz w:val="20"/>
          <w:szCs w:val="20"/>
        </w:rPr>
        <w:t>5.</w:t>
      </w:r>
    </w:p>
    <w:p w:rsidR="00B84216" w:rsidRDefault="00B84216" w:rsidP="005D64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D64BE" w:rsidRPr="005D64BE" w:rsidRDefault="005D64BE" w:rsidP="005D64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84216">
        <w:rPr>
          <w:rFonts w:ascii="Arial" w:hAnsi="Arial" w:cs="Arial"/>
          <w:b/>
          <w:sz w:val="20"/>
          <w:szCs w:val="20"/>
        </w:rPr>
        <w:t>Art.</w:t>
      </w:r>
      <w:r w:rsidRPr="00B84216">
        <w:rPr>
          <w:rFonts w:ascii="Arial" w:hAnsi="Arial" w:cs="Arial"/>
          <w:b/>
          <w:sz w:val="20"/>
          <w:szCs w:val="20"/>
        </w:rPr>
        <w:tab/>
      </w:r>
      <w:r w:rsidR="00B84216" w:rsidRPr="00B84216">
        <w:rPr>
          <w:rFonts w:ascii="Arial" w:hAnsi="Arial" w:cs="Arial"/>
          <w:b/>
          <w:sz w:val="20"/>
          <w:szCs w:val="20"/>
        </w:rPr>
        <w:t>14.</w:t>
      </w:r>
      <w:r w:rsidR="00B84216">
        <w:rPr>
          <w:rFonts w:ascii="Arial" w:hAnsi="Arial" w:cs="Arial"/>
          <w:sz w:val="20"/>
          <w:szCs w:val="20"/>
        </w:rPr>
        <w:t xml:space="preserve"> A concessão de </w:t>
      </w:r>
      <w:r w:rsidRPr="005D64BE">
        <w:rPr>
          <w:rFonts w:ascii="Arial" w:hAnsi="Arial" w:cs="Arial"/>
          <w:sz w:val="20"/>
          <w:szCs w:val="20"/>
        </w:rPr>
        <w:t>diárias de que trata esta Lei não</w:t>
      </w:r>
      <w:r w:rsidR="00B84216">
        <w:rPr>
          <w:rFonts w:ascii="Arial" w:hAnsi="Arial" w:cs="Arial"/>
          <w:sz w:val="20"/>
          <w:szCs w:val="20"/>
        </w:rPr>
        <w:t xml:space="preserve"> </w:t>
      </w:r>
      <w:r w:rsidRPr="005D64BE">
        <w:rPr>
          <w:rFonts w:ascii="Arial" w:hAnsi="Arial" w:cs="Arial"/>
          <w:sz w:val="20"/>
          <w:szCs w:val="20"/>
        </w:rPr>
        <w:t>serão incorporados em</w:t>
      </w:r>
      <w:r w:rsidR="00B84216">
        <w:rPr>
          <w:rFonts w:ascii="Arial" w:hAnsi="Arial" w:cs="Arial"/>
          <w:sz w:val="20"/>
          <w:szCs w:val="20"/>
        </w:rPr>
        <w:t xml:space="preserve"> nenhuma hipótese </w:t>
      </w:r>
      <w:r w:rsidRPr="005D64BE">
        <w:rPr>
          <w:rFonts w:ascii="Arial" w:hAnsi="Arial" w:cs="Arial"/>
          <w:sz w:val="20"/>
          <w:szCs w:val="20"/>
        </w:rPr>
        <w:t>a remuneração, vencimento, ao</w:t>
      </w:r>
      <w:r w:rsidR="00B84216">
        <w:rPr>
          <w:rFonts w:ascii="Arial" w:hAnsi="Arial" w:cs="Arial"/>
          <w:sz w:val="20"/>
          <w:szCs w:val="20"/>
        </w:rPr>
        <w:t xml:space="preserve"> </w:t>
      </w:r>
      <w:r w:rsidRPr="005D64BE">
        <w:rPr>
          <w:rFonts w:ascii="Arial" w:hAnsi="Arial" w:cs="Arial"/>
          <w:sz w:val="20"/>
          <w:szCs w:val="20"/>
        </w:rPr>
        <w:t xml:space="preserve">provento ou a pensão </w:t>
      </w:r>
      <w:r w:rsidR="00B84216">
        <w:rPr>
          <w:rFonts w:ascii="Arial" w:hAnsi="Arial" w:cs="Arial"/>
          <w:sz w:val="20"/>
          <w:szCs w:val="20"/>
        </w:rPr>
        <w:t>do b</w:t>
      </w:r>
      <w:r w:rsidRPr="005D64BE">
        <w:rPr>
          <w:rFonts w:ascii="Arial" w:hAnsi="Arial" w:cs="Arial"/>
          <w:sz w:val="20"/>
          <w:szCs w:val="20"/>
        </w:rPr>
        <w:t xml:space="preserve">eneficiado, nem tampouco será caracterizada como </w:t>
      </w:r>
      <w:r w:rsidR="00B84216">
        <w:rPr>
          <w:rFonts w:ascii="Arial" w:hAnsi="Arial" w:cs="Arial"/>
          <w:sz w:val="20"/>
          <w:szCs w:val="20"/>
        </w:rPr>
        <w:t>salário utilidade ou prestação salarial “in natura”.</w:t>
      </w:r>
    </w:p>
    <w:p w:rsidR="005D64BE" w:rsidRPr="005D64BE" w:rsidRDefault="005D64BE" w:rsidP="005D64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025B" w:rsidRPr="007C025B" w:rsidRDefault="00B84216" w:rsidP="005D64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84216">
        <w:rPr>
          <w:rFonts w:ascii="Arial" w:hAnsi="Arial" w:cs="Arial"/>
          <w:b/>
          <w:sz w:val="20"/>
          <w:szCs w:val="20"/>
        </w:rPr>
        <w:t>Art. 15.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publicação.</w:t>
      </w:r>
    </w:p>
    <w:p w:rsidR="00EB37F5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sz w:val="20"/>
          <w:szCs w:val="20"/>
        </w:rPr>
        <w:tab/>
      </w:r>
    </w:p>
    <w:p w:rsidR="00EB37F5" w:rsidRDefault="00EB37F5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025B" w:rsidRP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sz w:val="20"/>
          <w:szCs w:val="20"/>
        </w:rPr>
        <w:t>Palácio da</w:t>
      </w:r>
      <w:r w:rsidR="00EB37F5">
        <w:rPr>
          <w:rFonts w:ascii="Arial" w:hAnsi="Arial" w:cs="Arial"/>
          <w:sz w:val="20"/>
          <w:szCs w:val="20"/>
        </w:rPr>
        <w:t xml:space="preserve"> U</w:t>
      </w:r>
      <w:r w:rsidRPr="007C025B">
        <w:rPr>
          <w:rFonts w:ascii="Arial" w:hAnsi="Arial" w:cs="Arial"/>
          <w:sz w:val="20"/>
          <w:szCs w:val="20"/>
        </w:rPr>
        <w:t>va Itál</w:t>
      </w:r>
      <w:r w:rsidR="00EB37F5">
        <w:rPr>
          <w:rFonts w:ascii="Arial" w:hAnsi="Arial" w:cs="Arial"/>
          <w:sz w:val="20"/>
          <w:szCs w:val="20"/>
        </w:rPr>
        <w:t>i</w:t>
      </w:r>
      <w:r w:rsidRPr="007C025B">
        <w:rPr>
          <w:rFonts w:ascii="Arial" w:hAnsi="Arial" w:cs="Arial"/>
          <w:sz w:val="20"/>
          <w:szCs w:val="20"/>
        </w:rPr>
        <w:t>a</w:t>
      </w:r>
      <w:r w:rsidR="00EB37F5">
        <w:rPr>
          <w:rFonts w:ascii="Arial" w:hAnsi="Arial" w:cs="Arial"/>
          <w:sz w:val="20"/>
          <w:szCs w:val="20"/>
        </w:rPr>
        <w:t xml:space="preserve">, </w:t>
      </w:r>
      <w:r w:rsidR="00136E16">
        <w:rPr>
          <w:rFonts w:ascii="Arial" w:hAnsi="Arial" w:cs="Arial"/>
          <w:sz w:val="20"/>
          <w:szCs w:val="20"/>
        </w:rPr>
        <w:t>2</w:t>
      </w:r>
      <w:r w:rsidR="00B84216">
        <w:rPr>
          <w:rFonts w:ascii="Arial" w:hAnsi="Arial" w:cs="Arial"/>
          <w:sz w:val="20"/>
          <w:szCs w:val="20"/>
        </w:rPr>
        <w:t>3</w:t>
      </w:r>
      <w:r w:rsidRPr="007C025B">
        <w:rPr>
          <w:rFonts w:ascii="Arial" w:hAnsi="Arial" w:cs="Arial"/>
          <w:sz w:val="20"/>
          <w:szCs w:val="20"/>
        </w:rPr>
        <w:t xml:space="preserve"> de</w:t>
      </w:r>
      <w:r w:rsidR="00EB37F5">
        <w:rPr>
          <w:rFonts w:ascii="Arial" w:hAnsi="Arial" w:cs="Arial"/>
          <w:sz w:val="20"/>
          <w:szCs w:val="20"/>
        </w:rPr>
        <w:t xml:space="preserve"> </w:t>
      </w:r>
      <w:r w:rsidR="00136E16">
        <w:rPr>
          <w:rFonts w:ascii="Arial" w:hAnsi="Arial" w:cs="Arial"/>
          <w:sz w:val="20"/>
          <w:szCs w:val="20"/>
        </w:rPr>
        <w:t>outubro</w:t>
      </w:r>
      <w:r w:rsidRPr="007C025B">
        <w:rPr>
          <w:rFonts w:ascii="Arial" w:hAnsi="Arial" w:cs="Arial"/>
          <w:sz w:val="20"/>
          <w:szCs w:val="20"/>
        </w:rPr>
        <w:t xml:space="preserve"> de 2020.</w:t>
      </w:r>
    </w:p>
    <w:p w:rsid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37F5" w:rsidRPr="007C025B" w:rsidRDefault="00EB37F5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37F5" w:rsidRDefault="00EB37F5" w:rsidP="00EB37F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</w:t>
      </w:r>
      <w:r w:rsidR="007C025B" w:rsidRPr="007C025B">
        <w:rPr>
          <w:rFonts w:ascii="Arial" w:hAnsi="Arial" w:cs="Arial"/>
          <w:sz w:val="20"/>
          <w:szCs w:val="20"/>
        </w:rPr>
        <w:t>DES CHACON</w:t>
      </w:r>
    </w:p>
    <w:p w:rsidR="007C025B" w:rsidRPr="007C025B" w:rsidRDefault="00EB37F5" w:rsidP="00EB37F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sz w:val="20"/>
          <w:szCs w:val="20"/>
        </w:rPr>
        <w:t>Prefeito</w:t>
      </w:r>
    </w:p>
    <w:p w:rsidR="007C025B" w:rsidRP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sz w:val="20"/>
          <w:szCs w:val="20"/>
        </w:rPr>
        <w:t xml:space="preserve"> </w:t>
      </w:r>
    </w:p>
    <w:p w:rsidR="007C025B" w:rsidRP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sz w:val="20"/>
          <w:szCs w:val="20"/>
        </w:rPr>
        <w:t>Registrada no Departamento de</w:t>
      </w:r>
      <w:r w:rsidR="00EB37F5">
        <w:rPr>
          <w:rFonts w:ascii="Arial" w:hAnsi="Arial" w:cs="Arial"/>
          <w:sz w:val="20"/>
          <w:szCs w:val="20"/>
        </w:rPr>
        <w:t xml:space="preserve"> </w:t>
      </w:r>
      <w:r w:rsidR="00EB37F5" w:rsidRPr="007C025B">
        <w:rPr>
          <w:rFonts w:ascii="Arial" w:hAnsi="Arial" w:cs="Arial"/>
          <w:sz w:val="20"/>
          <w:szCs w:val="20"/>
        </w:rPr>
        <w:t xml:space="preserve">Administração </w:t>
      </w:r>
      <w:r w:rsidRPr="007C025B">
        <w:rPr>
          <w:rFonts w:ascii="Arial" w:hAnsi="Arial" w:cs="Arial"/>
          <w:sz w:val="20"/>
          <w:szCs w:val="20"/>
        </w:rPr>
        <w:t>da Secretaria Municipal de Administração e publicada no Quadr</w:t>
      </w:r>
      <w:r w:rsidR="00EB37F5">
        <w:rPr>
          <w:rFonts w:ascii="Arial" w:hAnsi="Arial" w:cs="Arial"/>
          <w:sz w:val="20"/>
          <w:szCs w:val="20"/>
        </w:rPr>
        <w:t xml:space="preserve">o </w:t>
      </w:r>
      <w:r w:rsidRPr="007C025B">
        <w:rPr>
          <w:rFonts w:ascii="Arial" w:hAnsi="Arial" w:cs="Arial"/>
          <w:sz w:val="20"/>
          <w:szCs w:val="20"/>
        </w:rPr>
        <w:t>de Avisos do Paço</w:t>
      </w:r>
      <w:r w:rsidR="00EB37F5">
        <w:rPr>
          <w:rFonts w:ascii="Arial" w:hAnsi="Arial" w:cs="Arial"/>
          <w:sz w:val="20"/>
          <w:szCs w:val="20"/>
        </w:rPr>
        <w:t xml:space="preserve"> </w:t>
      </w:r>
      <w:r w:rsidRPr="007C025B">
        <w:rPr>
          <w:rFonts w:ascii="Arial" w:hAnsi="Arial" w:cs="Arial"/>
          <w:sz w:val="20"/>
          <w:szCs w:val="20"/>
        </w:rPr>
        <w:t>Municipal e no B.O.M. - Boletim Oficial Municipal</w:t>
      </w:r>
      <w:r w:rsidR="00EB37F5">
        <w:rPr>
          <w:rFonts w:ascii="Arial" w:hAnsi="Arial" w:cs="Arial"/>
          <w:sz w:val="20"/>
          <w:szCs w:val="20"/>
        </w:rPr>
        <w:t>.</w:t>
      </w:r>
    </w:p>
    <w:p w:rsidR="00EB37F5" w:rsidRPr="007C025B" w:rsidRDefault="00EB37F5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37F5" w:rsidRDefault="00EB37F5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37F5" w:rsidRDefault="007C025B" w:rsidP="00EB37F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sz w:val="20"/>
          <w:szCs w:val="20"/>
        </w:rPr>
        <w:t>CÁRMEN LÚCIA LORENT</w:t>
      </w:r>
      <w:r w:rsidR="00EB37F5">
        <w:rPr>
          <w:rFonts w:ascii="Arial" w:hAnsi="Arial" w:cs="Arial"/>
          <w:sz w:val="20"/>
          <w:szCs w:val="20"/>
        </w:rPr>
        <w:t>E</w:t>
      </w:r>
    </w:p>
    <w:p w:rsidR="00405B3B" w:rsidRDefault="00EB37F5" w:rsidP="00EB37F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sz w:val="20"/>
          <w:szCs w:val="20"/>
        </w:rPr>
        <w:t xml:space="preserve">Secretária Municipal </w:t>
      </w:r>
      <w:r>
        <w:rPr>
          <w:rFonts w:ascii="Arial" w:hAnsi="Arial" w:cs="Arial"/>
          <w:sz w:val="20"/>
          <w:szCs w:val="20"/>
        </w:rPr>
        <w:t>de</w:t>
      </w:r>
      <w:r w:rsidR="007C025B" w:rsidRPr="007C025B">
        <w:rPr>
          <w:rFonts w:ascii="Arial" w:hAnsi="Arial" w:cs="Arial"/>
          <w:sz w:val="20"/>
          <w:szCs w:val="20"/>
        </w:rPr>
        <w:t xml:space="preserve"> </w:t>
      </w:r>
      <w:r w:rsidRPr="007C025B">
        <w:rPr>
          <w:rFonts w:ascii="Arial" w:hAnsi="Arial" w:cs="Arial"/>
          <w:sz w:val="20"/>
          <w:szCs w:val="20"/>
        </w:rPr>
        <w:t>Administração</w:t>
      </w:r>
    </w:p>
    <w:p w:rsidR="00405B3B" w:rsidRDefault="00405B3B" w:rsidP="005C23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C63C78A" wp14:editId="2AEADCB7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2488D"/>
    <w:rsid w:val="00030899"/>
    <w:rsid w:val="0006725C"/>
    <w:rsid w:val="00075F50"/>
    <w:rsid w:val="00082B35"/>
    <w:rsid w:val="00093D40"/>
    <w:rsid w:val="00096052"/>
    <w:rsid w:val="000B74E7"/>
    <w:rsid w:val="000D3245"/>
    <w:rsid w:val="000F5DB0"/>
    <w:rsid w:val="00112B7C"/>
    <w:rsid w:val="00114463"/>
    <w:rsid w:val="00127A68"/>
    <w:rsid w:val="00136E16"/>
    <w:rsid w:val="00151670"/>
    <w:rsid w:val="00156924"/>
    <w:rsid w:val="00166F95"/>
    <w:rsid w:val="001717A5"/>
    <w:rsid w:val="001746C7"/>
    <w:rsid w:val="001842D5"/>
    <w:rsid w:val="001A1F2E"/>
    <w:rsid w:val="001A2491"/>
    <w:rsid w:val="001B16FA"/>
    <w:rsid w:val="001B35B8"/>
    <w:rsid w:val="001D7561"/>
    <w:rsid w:val="001E4200"/>
    <w:rsid w:val="002043EA"/>
    <w:rsid w:val="0020798C"/>
    <w:rsid w:val="00207E11"/>
    <w:rsid w:val="00230749"/>
    <w:rsid w:val="0027364E"/>
    <w:rsid w:val="002762AF"/>
    <w:rsid w:val="0028101D"/>
    <w:rsid w:val="00285F07"/>
    <w:rsid w:val="002A1E80"/>
    <w:rsid w:val="002C0473"/>
    <w:rsid w:val="002C0D26"/>
    <w:rsid w:val="002D16FB"/>
    <w:rsid w:val="00324306"/>
    <w:rsid w:val="00332826"/>
    <w:rsid w:val="003365D0"/>
    <w:rsid w:val="0035404A"/>
    <w:rsid w:val="00392254"/>
    <w:rsid w:val="003B6882"/>
    <w:rsid w:val="003D2349"/>
    <w:rsid w:val="003D26DD"/>
    <w:rsid w:val="003E7C0C"/>
    <w:rsid w:val="003F05B0"/>
    <w:rsid w:val="00405B3B"/>
    <w:rsid w:val="00421190"/>
    <w:rsid w:val="00430F00"/>
    <w:rsid w:val="00442F33"/>
    <w:rsid w:val="004454FE"/>
    <w:rsid w:val="00461330"/>
    <w:rsid w:val="00486E5D"/>
    <w:rsid w:val="00494230"/>
    <w:rsid w:val="004F5D1F"/>
    <w:rsid w:val="0050403F"/>
    <w:rsid w:val="00525F62"/>
    <w:rsid w:val="00575C0F"/>
    <w:rsid w:val="00581D0F"/>
    <w:rsid w:val="00595776"/>
    <w:rsid w:val="005C23E3"/>
    <w:rsid w:val="005D381D"/>
    <w:rsid w:val="005D64BE"/>
    <w:rsid w:val="005D68C4"/>
    <w:rsid w:val="00610B6D"/>
    <w:rsid w:val="00612C37"/>
    <w:rsid w:val="00620065"/>
    <w:rsid w:val="00622331"/>
    <w:rsid w:val="00626C30"/>
    <w:rsid w:val="00641434"/>
    <w:rsid w:val="00650914"/>
    <w:rsid w:val="00671A7A"/>
    <w:rsid w:val="006A6F33"/>
    <w:rsid w:val="006B0B25"/>
    <w:rsid w:val="006B17A3"/>
    <w:rsid w:val="006D01F7"/>
    <w:rsid w:val="006E22FD"/>
    <w:rsid w:val="00711239"/>
    <w:rsid w:val="0077417A"/>
    <w:rsid w:val="00781956"/>
    <w:rsid w:val="007867B0"/>
    <w:rsid w:val="007C025B"/>
    <w:rsid w:val="007D3200"/>
    <w:rsid w:val="007F2FD3"/>
    <w:rsid w:val="0082420A"/>
    <w:rsid w:val="00830784"/>
    <w:rsid w:val="008358CA"/>
    <w:rsid w:val="008469ED"/>
    <w:rsid w:val="008470FF"/>
    <w:rsid w:val="00860429"/>
    <w:rsid w:val="00860F73"/>
    <w:rsid w:val="008620D2"/>
    <w:rsid w:val="008718CA"/>
    <w:rsid w:val="008933F9"/>
    <w:rsid w:val="008974DC"/>
    <w:rsid w:val="008C7623"/>
    <w:rsid w:val="008D7127"/>
    <w:rsid w:val="0090053C"/>
    <w:rsid w:val="009162B7"/>
    <w:rsid w:val="009243B3"/>
    <w:rsid w:val="009266E5"/>
    <w:rsid w:val="00947F84"/>
    <w:rsid w:val="00960337"/>
    <w:rsid w:val="009753AC"/>
    <w:rsid w:val="009845AF"/>
    <w:rsid w:val="00992ECA"/>
    <w:rsid w:val="009A4CE2"/>
    <w:rsid w:val="009A659E"/>
    <w:rsid w:val="009D3C93"/>
    <w:rsid w:val="00A037FD"/>
    <w:rsid w:val="00A32191"/>
    <w:rsid w:val="00A66DC2"/>
    <w:rsid w:val="00A76481"/>
    <w:rsid w:val="00A872DE"/>
    <w:rsid w:val="00A96254"/>
    <w:rsid w:val="00A97FC1"/>
    <w:rsid w:val="00AA0D6B"/>
    <w:rsid w:val="00AA2561"/>
    <w:rsid w:val="00AA53A5"/>
    <w:rsid w:val="00AC09F6"/>
    <w:rsid w:val="00AD1C95"/>
    <w:rsid w:val="00B07B01"/>
    <w:rsid w:val="00B143C5"/>
    <w:rsid w:val="00B675B2"/>
    <w:rsid w:val="00B70CFB"/>
    <w:rsid w:val="00B80970"/>
    <w:rsid w:val="00B81082"/>
    <w:rsid w:val="00B84216"/>
    <w:rsid w:val="00B861FD"/>
    <w:rsid w:val="00BA5B41"/>
    <w:rsid w:val="00BC2758"/>
    <w:rsid w:val="00BD5656"/>
    <w:rsid w:val="00BE4CAD"/>
    <w:rsid w:val="00C23035"/>
    <w:rsid w:val="00C45B98"/>
    <w:rsid w:val="00C55B82"/>
    <w:rsid w:val="00C576EA"/>
    <w:rsid w:val="00C62471"/>
    <w:rsid w:val="00C72B8A"/>
    <w:rsid w:val="00C7422B"/>
    <w:rsid w:val="00C76824"/>
    <w:rsid w:val="00C86294"/>
    <w:rsid w:val="00C87666"/>
    <w:rsid w:val="00CA14EA"/>
    <w:rsid w:val="00CB6048"/>
    <w:rsid w:val="00CC72C8"/>
    <w:rsid w:val="00CD2A68"/>
    <w:rsid w:val="00CF72A8"/>
    <w:rsid w:val="00D0137F"/>
    <w:rsid w:val="00D155C8"/>
    <w:rsid w:val="00D65C65"/>
    <w:rsid w:val="00D750E7"/>
    <w:rsid w:val="00D7651E"/>
    <w:rsid w:val="00D8672D"/>
    <w:rsid w:val="00D94C94"/>
    <w:rsid w:val="00DA75A1"/>
    <w:rsid w:val="00DC22C1"/>
    <w:rsid w:val="00DC29EE"/>
    <w:rsid w:val="00DD2701"/>
    <w:rsid w:val="00DE294F"/>
    <w:rsid w:val="00DF6984"/>
    <w:rsid w:val="00E052A6"/>
    <w:rsid w:val="00E14A93"/>
    <w:rsid w:val="00E42FE5"/>
    <w:rsid w:val="00E81D4E"/>
    <w:rsid w:val="00E9328E"/>
    <w:rsid w:val="00EB06CF"/>
    <w:rsid w:val="00EB37F5"/>
    <w:rsid w:val="00EC2764"/>
    <w:rsid w:val="00EC3335"/>
    <w:rsid w:val="00EE19EC"/>
    <w:rsid w:val="00EF264F"/>
    <w:rsid w:val="00F06E0D"/>
    <w:rsid w:val="00F17AB0"/>
    <w:rsid w:val="00F35499"/>
    <w:rsid w:val="00F37466"/>
    <w:rsid w:val="00F62881"/>
    <w:rsid w:val="00F822E4"/>
    <w:rsid w:val="00F929A5"/>
    <w:rsid w:val="00F943FE"/>
    <w:rsid w:val="00FE3DC8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4E35BF1A"/>
  <w15:docId w15:val="{C91D422E-06BF-451E-8AEF-E49C27FE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1568</Words>
  <Characters>8468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2020-10-30T13:45:00Z</dcterms:created>
  <dcterms:modified xsi:type="dcterms:W3CDTF">2020-10-30T14:55:00Z</dcterms:modified>
</cp:coreProperties>
</file>