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FD22" w14:textId="27775D3B" w:rsidR="009243B3" w:rsidRPr="00511C24" w:rsidRDefault="00285F07" w:rsidP="003A030E">
      <w:pPr>
        <w:spacing w:after="0" w:line="240" w:lineRule="auto"/>
        <w:jc w:val="center"/>
        <w:rPr>
          <w:rFonts w:ascii="Arial" w:hAnsi="Arial" w:cs="Arial"/>
          <w:b/>
          <w:sz w:val="20"/>
          <w:szCs w:val="20"/>
        </w:rPr>
      </w:pPr>
      <w:r w:rsidRPr="00511C24">
        <w:rPr>
          <w:rFonts w:ascii="Arial" w:hAnsi="Arial" w:cs="Arial"/>
          <w:b/>
          <w:sz w:val="20"/>
          <w:szCs w:val="20"/>
        </w:rPr>
        <w:t xml:space="preserve">LEI Nº </w:t>
      </w:r>
      <w:r w:rsidR="006B0B25" w:rsidRPr="00511C24">
        <w:rPr>
          <w:rFonts w:ascii="Arial" w:hAnsi="Arial" w:cs="Arial"/>
          <w:b/>
          <w:sz w:val="20"/>
          <w:szCs w:val="20"/>
        </w:rPr>
        <w:t>3.</w:t>
      </w:r>
      <w:r w:rsidR="00E81D4E" w:rsidRPr="00511C24">
        <w:rPr>
          <w:rFonts w:ascii="Arial" w:hAnsi="Arial" w:cs="Arial"/>
          <w:b/>
          <w:sz w:val="20"/>
          <w:szCs w:val="20"/>
        </w:rPr>
        <w:t>4</w:t>
      </w:r>
      <w:r w:rsidR="007456D1">
        <w:rPr>
          <w:rFonts w:ascii="Arial" w:hAnsi="Arial" w:cs="Arial"/>
          <w:b/>
          <w:sz w:val="20"/>
          <w:szCs w:val="20"/>
        </w:rPr>
        <w:t>7</w:t>
      </w:r>
      <w:r w:rsidR="0019349E">
        <w:rPr>
          <w:rFonts w:ascii="Arial" w:hAnsi="Arial" w:cs="Arial"/>
          <w:b/>
          <w:sz w:val="20"/>
          <w:szCs w:val="20"/>
        </w:rPr>
        <w:t>7</w:t>
      </w:r>
      <w:r w:rsidRPr="00511C24">
        <w:rPr>
          <w:rFonts w:ascii="Arial" w:hAnsi="Arial" w:cs="Arial"/>
          <w:b/>
          <w:sz w:val="20"/>
          <w:szCs w:val="20"/>
        </w:rPr>
        <w:t xml:space="preserve">, </w:t>
      </w:r>
      <w:r w:rsidR="00127A68" w:rsidRPr="00511C24">
        <w:rPr>
          <w:rFonts w:ascii="Arial" w:hAnsi="Arial" w:cs="Arial"/>
          <w:b/>
          <w:sz w:val="20"/>
          <w:szCs w:val="20"/>
        </w:rPr>
        <w:t xml:space="preserve">DE </w:t>
      </w:r>
      <w:r w:rsidR="0019349E">
        <w:rPr>
          <w:rFonts w:ascii="Arial" w:hAnsi="Arial" w:cs="Arial"/>
          <w:b/>
          <w:sz w:val="20"/>
          <w:szCs w:val="20"/>
        </w:rPr>
        <w:t>9</w:t>
      </w:r>
      <w:r w:rsidR="00AD1C95" w:rsidRPr="00511C24">
        <w:rPr>
          <w:rFonts w:ascii="Arial" w:hAnsi="Arial" w:cs="Arial"/>
          <w:b/>
          <w:sz w:val="20"/>
          <w:szCs w:val="20"/>
        </w:rPr>
        <w:t xml:space="preserve"> </w:t>
      </w:r>
      <w:r w:rsidR="00E9328E" w:rsidRPr="00511C24">
        <w:rPr>
          <w:rFonts w:ascii="Arial" w:hAnsi="Arial" w:cs="Arial"/>
          <w:b/>
          <w:sz w:val="20"/>
          <w:szCs w:val="20"/>
        </w:rPr>
        <w:t xml:space="preserve">DE </w:t>
      </w:r>
      <w:r w:rsidR="00F70E4C">
        <w:rPr>
          <w:rFonts w:ascii="Arial" w:hAnsi="Arial" w:cs="Arial"/>
          <w:b/>
          <w:sz w:val="20"/>
          <w:szCs w:val="20"/>
        </w:rPr>
        <w:t>SETEMBRO</w:t>
      </w:r>
      <w:r w:rsidR="00127A68" w:rsidRPr="00511C24">
        <w:rPr>
          <w:rFonts w:ascii="Arial" w:hAnsi="Arial" w:cs="Arial"/>
          <w:b/>
          <w:sz w:val="20"/>
          <w:szCs w:val="20"/>
        </w:rPr>
        <w:t xml:space="preserve"> DE </w:t>
      </w:r>
      <w:r w:rsidR="00595776" w:rsidRPr="00511C24">
        <w:rPr>
          <w:rFonts w:ascii="Arial" w:hAnsi="Arial" w:cs="Arial"/>
          <w:b/>
          <w:sz w:val="20"/>
          <w:szCs w:val="20"/>
        </w:rPr>
        <w:t>202</w:t>
      </w:r>
      <w:r w:rsidR="002E08CD">
        <w:rPr>
          <w:rFonts w:ascii="Arial" w:hAnsi="Arial" w:cs="Arial"/>
          <w:b/>
          <w:sz w:val="20"/>
          <w:szCs w:val="20"/>
        </w:rPr>
        <w:t>2</w:t>
      </w:r>
    </w:p>
    <w:p w14:paraId="6FA4C78F" w14:textId="77777777" w:rsidR="009243B3" w:rsidRPr="00511C24" w:rsidRDefault="009243B3" w:rsidP="009243B3">
      <w:pPr>
        <w:spacing w:after="0" w:line="240" w:lineRule="auto"/>
        <w:ind w:left="5103"/>
        <w:jc w:val="both"/>
        <w:rPr>
          <w:rFonts w:ascii="Arial" w:hAnsi="Arial" w:cs="Arial"/>
          <w:sz w:val="20"/>
          <w:szCs w:val="20"/>
        </w:rPr>
      </w:pPr>
    </w:p>
    <w:p w14:paraId="1F889A5C" w14:textId="62705E4B" w:rsidR="00BA5B41" w:rsidRDefault="007F5D9A" w:rsidP="009243B3">
      <w:pPr>
        <w:spacing w:after="0" w:line="240" w:lineRule="auto"/>
        <w:ind w:left="5103"/>
        <w:jc w:val="both"/>
        <w:rPr>
          <w:rFonts w:ascii="Arial" w:hAnsi="Arial" w:cs="Arial"/>
          <w:sz w:val="20"/>
          <w:szCs w:val="20"/>
        </w:rPr>
      </w:pPr>
      <w:r>
        <w:rPr>
          <w:rFonts w:ascii="Arial" w:hAnsi="Arial" w:cs="Arial"/>
          <w:sz w:val="20"/>
          <w:szCs w:val="20"/>
        </w:rPr>
        <w:t xml:space="preserve">Altera </w:t>
      </w:r>
      <w:r w:rsidR="0019349E">
        <w:rPr>
          <w:rFonts w:ascii="Arial" w:hAnsi="Arial" w:cs="Arial"/>
          <w:sz w:val="20"/>
          <w:szCs w:val="20"/>
        </w:rPr>
        <w:t>o inciso V</w:t>
      </w:r>
      <w:r>
        <w:rPr>
          <w:rFonts w:ascii="Arial" w:hAnsi="Arial" w:cs="Arial"/>
          <w:sz w:val="20"/>
          <w:szCs w:val="20"/>
        </w:rPr>
        <w:t xml:space="preserve"> do artigo 1º</w:t>
      </w:r>
      <w:r w:rsidR="0019349E">
        <w:rPr>
          <w:rFonts w:ascii="Arial" w:hAnsi="Arial" w:cs="Arial"/>
          <w:sz w:val="20"/>
          <w:szCs w:val="20"/>
        </w:rPr>
        <w:t xml:space="preserve"> </w:t>
      </w:r>
      <w:r>
        <w:rPr>
          <w:rFonts w:ascii="Arial" w:hAnsi="Arial" w:cs="Arial"/>
          <w:sz w:val="20"/>
          <w:szCs w:val="20"/>
        </w:rPr>
        <w:t xml:space="preserve">da Lei </w:t>
      </w:r>
      <w:r w:rsidR="0019349E">
        <w:rPr>
          <w:rFonts w:ascii="Arial" w:hAnsi="Arial" w:cs="Arial"/>
          <w:sz w:val="20"/>
          <w:szCs w:val="20"/>
        </w:rPr>
        <w:t xml:space="preserve">Municipal </w:t>
      </w:r>
      <w:r>
        <w:rPr>
          <w:rFonts w:ascii="Arial" w:hAnsi="Arial" w:cs="Arial"/>
          <w:sz w:val="20"/>
          <w:szCs w:val="20"/>
        </w:rPr>
        <w:t>nº 2.</w:t>
      </w:r>
      <w:r w:rsidR="0019349E">
        <w:rPr>
          <w:rFonts w:ascii="Arial" w:hAnsi="Arial" w:cs="Arial"/>
          <w:sz w:val="20"/>
          <w:szCs w:val="20"/>
        </w:rPr>
        <w:t>765</w:t>
      </w:r>
      <w:r>
        <w:rPr>
          <w:rFonts w:ascii="Arial" w:hAnsi="Arial" w:cs="Arial"/>
          <w:sz w:val="20"/>
          <w:szCs w:val="20"/>
        </w:rPr>
        <w:t xml:space="preserve">, de </w:t>
      </w:r>
      <w:r w:rsidR="0019349E">
        <w:rPr>
          <w:rFonts w:ascii="Arial" w:hAnsi="Arial" w:cs="Arial"/>
          <w:sz w:val="20"/>
          <w:szCs w:val="20"/>
        </w:rPr>
        <w:t>10</w:t>
      </w:r>
      <w:r>
        <w:rPr>
          <w:rFonts w:ascii="Arial" w:hAnsi="Arial" w:cs="Arial"/>
          <w:sz w:val="20"/>
          <w:szCs w:val="20"/>
        </w:rPr>
        <w:t xml:space="preserve"> de </w:t>
      </w:r>
      <w:r w:rsidR="0019349E">
        <w:rPr>
          <w:rFonts w:ascii="Arial" w:hAnsi="Arial" w:cs="Arial"/>
          <w:sz w:val="20"/>
          <w:szCs w:val="20"/>
        </w:rPr>
        <w:t>nov</w:t>
      </w:r>
      <w:r>
        <w:rPr>
          <w:rFonts w:ascii="Arial" w:hAnsi="Arial" w:cs="Arial"/>
          <w:sz w:val="20"/>
          <w:szCs w:val="20"/>
        </w:rPr>
        <w:t>embro de 200</w:t>
      </w:r>
      <w:r w:rsidR="0019349E">
        <w:rPr>
          <w:rFonts w:ascii="Arial" w:hAnsi="Arial" w:cs="Arial"/>
          <w:sz w:val="20"/>
          <w:szCs w:val="20"/>
        </w:rPr>
        <w:t>6</w:t>
      </w:r>
      <w:r w:rsidR="005A5858">
        <w:rPr>
          <w:rFonts w:ascii="Arial" w:hAnsi="Arial" w:cs="Arial"/>
          <w:sz w:val="20"/>
          <w:szCs w:val="20"/>
        </w:rPr>
        <w:t>.</w:t>
      </w:r>
    </w:p>
    <w:p w14:paraId="569673FE" w14:textId="77777777" w:rsidR="00071C02" w:rsidRPr="00511C24" w:rsidRDefault="00071C02" w:rsidP="009243B3">
      <w:pPr>
        <w:spacing w:after="0" w:line="240" w:lineRule="auto"/>
        <w:ind w:left="5103"/>
        <w:jc w:val="both"/>
        <w:rPr>
          <w:rFonts w:ascii="Arial" w:hAnsi="Arial" w:cs="Arial"/>
          <w:sz w:val="20"/>
          <w:szCs w:val="20"/>
        </w:rPr>
      </w:pPr>
    </w:p>
    <w:p w14:paraId="64ECB66E" w14:textId="7FD62BA0" w:rsidR="00A74D87" w:rsidRPr="00A74D87" w:rsidRDefault="008D3314" w:rsidP="00A74D87">
      <w:pPr>
        <w:spacing w:after="0" w:line="240" w:lineRule="auto"/>
        <w:ind w:firstLine="4502"/>
        <w:jc w:val="both"/>
        <w:rPr>
          <w:rFonts w:ascii="Arial" w:hAnsi="Arial" w:cs="Arial"/>
          <w:b/>
          <w:bCs/>
          <w:sz w:val="20"/>
          <w:szCs w:val="20"/>
        </w:rPr>
      </w:pPr>
      <w:r>
        <w:rPr>
          <w:rFonts w:ascii="Arial" w:hAnsi="Arial" w:cs="Arial"/>
          <w:b/>
          <w:bCs/>
          <w:sz w:val="20"/>
          <w:szCs w:val="20"/>
        </w:rPr>
        <w:t>A PREFEITA DA CIDADE DE FERRAZ DE VASCONCELOS</w:t>
      </w:r>
      <w:r w:rsidR="00A74D87" w:rsidRPr="00A74D87">
        <w:rPr>
          <w:rFonts w:ascii="Arial" w:hAnsi="Arial" w:cs="Arial"/>
          <w:b/>
          <w:bCs/>
          <w:sz w:val="20"/>
          <w:szCs w:val="20"/>
        </w:rPr>
        <w:t xml:space="preserve">, </w:t>
      </w:r>
      <w:r>
        <w:rPr>
          <w:rFonts w:ascii="Arial" w:hAnsi="Arial" w:cs="Arial"/>
          <w:sz w:val="20"/>
          <w:szCs w:val="20"/>
        </w:rPr>
        <w:t>no uso d</w:t>
      </w:r>
      <w:r w:rsidR="00C5745C">
        <w:rPr>
          <w:rFonts w:ascii="Arial" w:hAnsi="Arial" w:cs="Arial"/>
          <w:sz w:val="20"/>
          <w:szCs w:val="20"/>
        </w:rPr>
        <w:t>a</w:t>
      </w:r>
      <w:r>
        <w:rPr>
          <w:rFonts w:ascii="Arial" w:hAnsi="Arial" w:cs="Arial"/>
          <w:sz w:val="20"/>
          <w:szCs w:val="20"/>
        </w:rPr>
        <w:t>s atribuições que lhe são conferidas por Lei;</w:t>
      </w:r>
      <w:r w:rsidR="00A74D87" w:rsidRPr="00A74D87">
        <w:rPr>
          <w:rFonts w:ascii="Arial" w:hAnsi="Arial" w:cs="Arial"/>
          <w:b/>
          <w:bCs/>
          <w:sz w:val="20"/>
          <w:szCs w:val="20"/>
        </w:rPr>
        <w:t xml:space="preserve"> </w:t>
      </w:r>
    </w:p>
    <w:p w14:paraId="681F8E06" w14:textId="77777777" w:rsidR="00A74D87" w:rsidRDefault="00A74D87" w:rsidP="00A74D87">
      <w:pPr>
        <w:spacing w:after="0" w:line="240" w:lineRule="auto"/>
        <w:ind w:firstLine="4502"/>
        <w:jc w:val="both"/>
        <w:rPr>
          <w:rFonts w:ascii="Arial" w:hAnsi="Arial" w:cs="Arial"/>
          <w:sz w:val="20"/>
          <w:szCs w:val="20"/>
        </w:rPr>
      </w:pPr>
    </w:p>
    <w:p w14:paraId="1D9863E2" w14:textId="2EFCA196" w:rsidR="00A74D87" w:rsidRDefault="00A74D87" w:rsidP="00A74D87">
      <w:pPr>
        <w:spacing w:after="0" w:line="240" w:lineRule="auto"/>
        <w:ind w:firstLine="4502"/>
        <w:jc w:val="both"/>
        <w:rPr>
          <w:rFonts w:ascii="Arial" w:hAnsi="Arial" w:cs="Arial"/>
          <w:sz w:val="20"/>
          <w:szCs w:val="20"/>
        </w:rPr>
      </w:pPr>
      <w:r w:rsidRPr="00A74D87">
        <w:rPr>
          <w:rFonts w:ascii="Arial" w:hAnsi="Arial" w:cs="Arial"/>
          <w:sz w:val="20"/>
          <w:szCs w:val="20"/>
        </w:rPr>
        <w:t>FA</w:t>
      </w:r>
      <w:r w:rsidR="008D3314">
        <w:rPr>
          <w:rFonts w:ascii="Arial" w:hAnsi="Arial" w:cs="Arial"/>
          <w:sz w:val="20"/>
          <w:szCs w:val="20"/>
        </w:rPr>
        <w:t>ÇO</w:t>
      </w:r>
      <w:r w:rsidRPr="00A74D87">
        <w:rPr>
          <w:rFonts w:ascii="Arial" w:hAnsi="Arial" w:cs="Arial"/>
          <w:sz w:val="20"/>
          <w:szCs w:val="20"/>
        </w:rPr>
        <w:t xml:space="preserve"> SABER</w:t>
      </w:r>
      <w:r w:rsidR="008D3314">
        <w:rPr>
          <w:rFonts w:ascii="Arial" w:hAnsi="Arial" w:cs="Arial"/>
          <w:sz w:val="20"/>
          <w:szCs w:val="20"/>
        </w:rPr>
        <w:t>,</w:t>
      </w:r>
      <w:r w:rsidRPr="00A74D87">
        <w:rPr>
          <w:rFonts w:ascii="Arial" w:hAnsi="Arial" w:cs="Arial"/>
          <w:sz w:val="20"/>
          <w:szCs w:val="20"/>
        </w:rPr>
        <w:t xml:space="preserve"> </w:t>
      </w:r>
      <w:r w:rsidR="008D3314" w:rsidRPr="00A74D87">
        <w:rPr>
          <w:rFonts w:ascii="Arial" w:hAnsi="Arial" w:cs="Arial"/>
          <w:sz w:val="20"/>
          <w:szCs w:val="20"/>
        </w:rPr>
        <w:t>que a</w:t>
      </w:r>
      <w:r w:rsidRPr="00A74D87">
        <w:rPr>
          <w:rFonts w:ascii="Arial" w:hAnsi="Arial" w:cs="Arial"/>
          <w:sz w:val="20"/>
          <w:szCs w:val="20"/>
        </w:rPr>
        <w:t xml:space="preserve"> </w:t>
      </w:r>
      <w:r w:rsidR="008D3314" w:rsidRPr="00A74D87">
        <w:rPr>
          <w:rFonts w:ascii="Arial" w:hAnsi="Arial" w:cs="Arial"/>
          <w:sz w:val="20"/>
          <w:szCs w:val="20"/>
        </w:rPr>
        <w:t xml:space="preserve">Câmara Municipal </w:t>
      </w:r>
      <w:r w:rsidR="00865311">
        <w:rPr>
          <w:rFonts w:ascii="Arial" w:hAnsi="Arial" w:cs="Arial"/>
          <w:sz w:val="20"/>
          <w:szCs w:val="20"/>
        </w:rPr>
        <w:t xml:space="preserve">DECRETA </w:t>
      </w:r>
      <w:r w:rsidR="008D3314">
        <w:rPr>
          <w:rFonts w:ascii="Arial" w:hAnsi="Arial" w:cs="Arial"/>
          <w:sz w:val="20"/>
          <w:szCs w:val="20"/>
        </w:rPr>
        <w:t xml:space="preserve">e eu </w:t>
      </w:r>
      <w:r w:rsidRPr="00A74D87">
        <w:rPr>
          <w:rFonts w:ascii="Arial" w:hAnsi="Arial" w:cs="Arial"/>
          <w:sz w:val="20"/>
          <w:szCs w:val="20"/>
        </w:rPr>
        <w:t>PROMULG</w:t>
      </w:r>
      <w:r w:rsidR="008D3314">
        <w:rPr>
          <w:rFonts w:ascii="Arial" w:hAnsi="Arial" w:cs="Arial"/>
          <w:sz w:val="20"/>
          <w:szCs w:val="20"/>
        </w:rPr>
        <w:t>O</w:t>
      </w:r>
      <w:r w:rsidRPr="00A74D87">
        <w:rPr>
          <w:rFonts w:ascii="Arial" w:hAnsi="Arial" w:cs="Arial"/>
          <w:sz w:val="20"/>
          <w:szCs w:val="20"/>
        </w:rPr>
        <w:t xml:space="preserve"> </w:t>
      </w:r>
      <w:r w:rsidR="008D3314" w:rsidRPr="00A74D87">
        <w:rPr>
          <w:rFonts w:ascii="Arial" w:hAnsi="Arial" w:cs="Arial"/>
          <w:sz w:val="20"/>
          <w:szCs w:val="20"/>
        </w:rPr>
        <w:t>a seguinte Lei</w:t>
      </w:r>
      <w:r w:rsidRPr="00A74D87">
        <w:rPr>
          <w:rFonts w:ascii="Arial" w:hAnsi="Arial" w:cs="Arial"/>
          <w:sz w:val="20"/>
          <w:szCs w:val="20"/>
        </w:rPr>
        <w:t>:</w:t>
      </w:r>
    </w:p>
    <w:p w14:paraId="2CCFBC6D" w14:textId="77777777" w:rsidR="00865311" w:rsidRPr="00A74D87" w:rsidRDefault="00865311" w:rsidP="00A74D87">
      <w:pPr>
        <w:spacing w:after="0" w:line="240" w:lineRule="auto"/>
        <w:ind w:firstLine="4502"/>
        <w:jc w:val="both"/>
        <w:rPr>
          <w:rFonts w:ascii="Arial" w:hAnsi="Arial" w:cs="Arial"/>
          <w:sz w:val="20"/>
          <w:szCs w:val="20"/>
        </w:rPr>
      </w:pPr>
    </w:p>
    <w:p w14:paraId="24DB418B" w14:textId="77777777" w:rsidR="00C5745C" w:rsidRDefault="00C5745C" w:rsidP="005A5858">
      <w:pPr>
        <w:autoSpaceDE w:val="0"/>
        <w:autoSpaceDN w:val="0"/>
        <w:adjustRightInd w:val="0"/>
        <w:spacing w:after="0" w:line="240" w:lineRule="auto"/>
        <w:jc w:val="both"/>
        <w:rPr>
          <w:rFonts w:ascii="Arial" w:hAnsi="Arial" w:cs="Arial"/>
          <w:b/>
          <w:bCs/>
          <w:sz w:val="20"/>
          <w:szCs w:val="20"/>
        </w:rPr>
      </w:pPr>
    </w:p>
    <w:p w14:paraId="29E6462D" w14:textId="04D7B002" w:rsidR="00CD51F1" w:rsidRPr="00CD51F1" w:rsidRDefault="00CF5D9C" w:rsidP="00C211DF">
      <w:pPr>
        <w:autoSpaceDE w:val="0"/>
        <w:autoSpaceDN w:val="0"/>
        <w:adjustRightInd w:val="0"/>
        <w:spacing w:after="0" w:line="240" w:lineRule="auto"/>
        <w:ind w:firstLine="4502"/>
        <w:jc w:val="both"/>
        <w:rPr>
          <w:rFonts w:ascii="Arial" w:hAnsi="Arial" w:cs="Arial"/>
          <w:sz w:val="20"/>
          <w:szCs w:val="20"/>
        </w:rPr>
      </w:pPr>
      <w:r w:rsidRPr="00CF5D9C">
        <w:rPr>
          <w:rFonts w:ascii="Arial" w:hAnsi="Arial" w:cs="Arial"/>
          <w:b/>
          <w:bCs/>
          <w:sz w:val="20"/>
          <w:szCs w:val="20"/>
        </w:rPr>
        <w:t xml:space="preserve">Art. </w:t>
      </w:r>
      <w:r>
        <w:rPr>
          <w:rFonts w:ascii="Arial" w:hAnsi="Arial" w:cs="Arial"/>
          <w:b/>
          <w:bCs/>
          <w:sz w:val="20"/>
          <w:szCs w:val="20"/>
        </w:rPr>
        <w:t>1º</w:t>
      </w:r>
      <w:r w:rsidR="007F5D9A">
        <w:rPr>
          <w:rFonts w:ascii="Arial" w:hAnsi="Arial" w:cs="Arial"/>
          <w:b/>
          <w:bCs/>
          <w:sz w:val="20"/>
          <w:szCs w:val="20"/>
        </w:rPr>
        <w:t xml:space="preserve"> </w:t>
      </w:r>
      <w:r w:rsidR="007F5D9A" w:rsidRPr="00CD51F1">
        <w:rPr>
          <w:rFonts w:ascii="Arial" w:hAnsi="Arial" w:cs="Arial"/>
          <w:sz w:val="20"/>
          <w:szCs w:val="20"/>
        </w:rPr>
        <w:t xml:space="preserve">O </w:t>
      </w:r>
      <w:r w:rsidR="0019349E">
        <w:rPr>
          <w:rFonts w:ascii="Arial" w:hAnsi="Arial" w:cs="Arial"/>
          <w:sz w:val="20"/>
          <w:szCs w:val="20"/>
        </w:rPr>
        <w:t xml:space="preserve">inciso V </w:t>
      </w:r>
      <w:r w:rsidR="0019349E">
        <w:rPr>
          <w:rFonts w:ascii="Arial" w:hAnsi="Arial" w:cs="Arial"/>
          <w:sz w:val="20"/>
          <w:szCs w:val="20"/>
        </w:rPr>
        <w:t xml:space="preserve">do </w:t>
      </w:r>
      <w:r w:rsidR="007F5D9A" w:rsidRPr="00CD51F1">
        <w:rPr>
          <w:rFonts w:ascii="Arial" w:hAnsi="Arial" w:cs="Arial"/>
          <w:sz w:val="20"/>
          <w:szCs w:val="20"/>
        </w:rPr>
        <w:t xml:space="preserve">artigo 1º da Lei </w:t>
      </w:r>
      <w:r w:rsidR="0019349E">
        <w:rPr>
          <w:rFonts w:ascii="Arial" w:hAnsi="Arial" w:cs="Arial"/>
          <w:sz w:val="20"/>
          <w:szCs w:val="20"/>
        </w:rPr>
        <w:t>Municipal nº 2.765, de 10 de novembro de 2006</w:t>
      </w:r>
      <w:r w:rsidR="0019349E">
        <w:rPr>
          <w:rFonts w:ascii="Arial" w:hAnsi="Arial" w:cs="Arial"/>
          <w:sz w:val="20"/>
          <w:szCs w:val="20"/>
        </w:rPr>
        <w:t>, que institui normas a serem obedecidas na Decretação de utilidade Pública Municipal de entidades civis e dá outras providências correlatas,</w:t>
      </w:r>
      <w:r w:rsidR="00CD51F1" w:rsidRPr="00CD51F1">
        <w:rPr>
          <w:rFonts w:ascii="Arial" w:hAnsi="Arial" w:cs="Arial"/>
          <w:sz w:val="20"/>
          <w:szCs w:val="20"/>
        </w:rPr>
        <w:t xml:space="preserve"> passa a vigorar com a seguinte redação:</w:t>
      </w:r>
    </w:p>
    <w:p w14:paraId="7B3D311B" w14:textId="77777777" w:rsidR="00CD51F1" w:rsidRPr="00CD51F1" w:rsidRDefault="00CD51F1" w:rsidP="00C211DF">
      <w:pPr>
        <w:autoSpaceDE w:val="0"/>
        <w:autoSpaceDN w:val="0"/>
        <w:adjustRightInd w:val="0"/>
        <w:spacing w:after="0" w:line="240" w:lineRule="auto"/>
        <w:ind w:firstLine="4502"/>
        <w:jc w:val="both"/>
        <w:rPr>
          <w:rFonts w:ascii="Arial" w:hAnsi="Arial" w:cs="Arial"/>
          <w:sz w:val="20"/>
          <w:szCs w:val="20"/>
        </w:rPr>
      </w:pPr>
    </w:p>
    <w:p w14:paraId="18B15CD5" w14:textId="7D600C33" w:rsidR="00CD51F1" w:rsidRPr="00CD51F1" w:rsidRDefault="00CD51F1" w:rsidP="00C211DF">
      <w:pPr>
        <w:autoSpaceDE w:val="0"/>
        <w:autoSpaceDN w:val="0"/>
        <w:adjustRightInd w:val="0"/>
        <w:spacing w:after="0" w:line="240" w:lineRule="auto"/>
        <w:ind w:firstLine="4502"/>
        <w:jc w:val="both"/>
        <w:rPr>
          <w:rFonts w:ascii="Arial" w:hAnsi="Arial" w:cs="Arial"/>
          <w:sz w:val="20"/>
          <w:szCs w:val="20"/>
        </w:rPr>
      </w:pPr>
      <w:r w:rsidRPr="00CD51F1">
        <w:rPr>
          <w:rFonts w:ascii="Arial" w:hAnsi="Arial" w:cs="Arial"/>
          <w:sz w:val="20"/>
          <w:szCs w:val="20"/>
        </w:rPr>
        <w:t xml:space="preserve">“Art. 1º </w:t>
      </w:r>
      <w:r w:rsidR="0019349E">
        <w:rPr>
          <w:rFonts w:ascii="Arial" w:hAnsi="Arial" w:cs="Arial"/>
          <w:sz w:val="20"/>
          <w:szCs w:val="20"/>
        </w:rPr>
        <w:t>(...)</w:t>
      </w:r>
    </w:p>
    <w:p w14:paraId="1587FCC1" w14:textId="77777777" w:rsidR="00CD51F1" w:rsidRPr="00CD51F1" w:rsidRDefault="00CD51F1" w:rsidP="00C211DF">
      <w:pPr>
        <w:autoSpaceDE w:val="0"/>
        <w:autoSpaceDN w:val="0"/>
        <w:adjustRightInd w:val="0"/>
        <w:spacing w:after="0" w:line="240" w:lineRule="auto"/>
        <w:ind w:firstLine="4502"/>
        <w:jc w:val="both"/>
        <w:rPr>
          <w:rFonts w:ascii="Arial" w:hAnsi="Arial" w:cs="Arial"/>
          <w:sz w:val="20"/>
          <w:szCs w:val="20"/>
        </w:rPr>
      </w:pPr>
    </w:p>
    <w:p w14:paraId="1F09DD0A" w14:textId="2D315D8C" w:rsidR="001561E6" w:rsidRPr="00CD51F1" w:rsidRDefault="0019349E" w:rsidP="00C211DF">
      <w:pPr>
        <w:autoSpaceDE w:val="0"/>
        <w:autoSpaceDN w:val="0"/>
        <w:adjustRightInd w:val="0"/>
        <w:spacing w:after="0" w:line="240" w:lineRule="auto"/>
        <w:ind w:firstLine="4502"/>
        <w:jc w:val="both"/>
        <w:rPr>
          <w:rFonts w:ascii="Arial" w:hAnsi="Arial" w:cs="Arial"/>
          <w:sz w:val="20"/>
          <w:szCs w:val="20"/>
        </w:rPr>
      </w:pPr>
      <w:r>
        <w:rPr>
          <w:rFonts w:ascii="Arial" w:hAnsi="Arial" w:cs="Arial"/>
          <w:sz w:val="20"/>
          <w:szCs w:val="20"/>
        </w:rPr>
        <w:t>V – não remunerar, por qualquer forma, os cargos de dirigentes estatutários, ressalvados os casos em que tais dirigentes, atuem efetivamente na gestão executiva da entidade ou no exercício de sua atividade profissional, quando será permitida a remuneração desde que observados os valores praticados pelo mercado na região</w:t>
      </w:r>
      <w:r w:rsidR="00BD4988">
        <w:rPr>
          <w:rFonts w:ascii="Arial" w:hAnsi="Arial" w:cs="Arial"/>
          <w:sz w:val="20"/>
          <w:szCs w:val="20"/>
        </w:rPr>
        <w:t xml:space="preserve"> correspondente à sua área de atuação, devendo seu valor ser fixado pelo órgão de deliberação superior da entidade</w:t>
      </w:r>
      <w:r w:rsidR="00CD51F1" w:rsidRPr="00CD51F1">
        <w:rPr>
          <w:rFonts w:ascii="Arial" w:hAnsi="Arial" w:cs="Arial"/>
          <w:sz w:val="20"/>
          <w:szCs w:val="20"/>
        </w:rPr>
        <w:t>.”</w:t>
      </w:r>
    </w:p>
    <w:p w14:paraId="4D63F32F" w14:textId="0E753941" w:rsidR="00387146" w:rsidRDefault="00387146" w:rsidP="00AF0B2B">
      <w:pPr>
        <w:autoSpaceDE w:val="0"/>
        <w:autoSpaceDN w:val="0"/>
        <w:adjustRightInd w:val="0"/>
        <w:spacing w:after="0" w:line="240" w:lineRule="auto"/>
        <w:ind w:firstLine="4502"/>
        <w:jc w:val="both"/>
        <w:rPr>
          <w:rFonts w:ascii="Arial" w:hAnsi="Arial" w:cs="Arial"/>
          <w:b/>
          <w:bCs/>
          <w:sz w:val="20"/>
          <w:szCs w:val="20"/>
        </w:rPr>
      </w:pPr>
    </w:p>
    <w:p w14:paraId="5D7D060A" w14:textId="6EA2E26E" w:rsidR="00B002BE" w:rsidRDefault="00387146" w:rsidP="005A5858">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2º </w:t>
      </w:r>
      <w:r w:rsidR="00057B89">
        <w:rPr>
          <w:rFonts w:ascii="Arial" w:hAnsi="Arial" w:cs="Arial"/>
          <w:sz w:val="20"/>
          <w:szCs w:val="20"/>
        </w:rPr>
        <w:t>Esta Lei entra em vigor na data da sua publicação</w:t>
      </w:r>
      <w:r w:rsidR="006B4D5D">
        <w:rPr>
          <w:rFonts w:ascii="Arial" w:hAnsi="Arial" w:cs="Arial"/>
          <w:sz w:val="20"/>
          <w:szCs w:val="20"/>
        </w:rPr>
        <w:t>.</w:t>
      </w:r>
    </w:p>
    <w:p w14:paraId="1550CD19" w14:textId="357DF883" w:rsidR="00C5745C" w:rsidRDefault="00C5745C" w:rsidP="004B1DB5">
      <w:pPr>
        <w:autoSpaceDE w:val="0"/>
        <w:autoSpaceDN w:val="0"/>
        <w:adjustRightInd w:val="0"/>
        <w:spacing w:after="0" w:line="240" w:lineRule="auto"/>
        <w:ind w:firstLine="4502"/>
        <w:jc w:val="both"/>
        <w:rPr>
          <w:rFonts w:ascii="Arial" w:hAnsi="Arial" w:cs="Arial"/>
          <w:b/>
          <w:bCs/>
          <w:sz w:val="20"/>
          <w:szCs w:val="20"/>
        </w:rPr>
      </w:pPr>
    </w:p>
    <w:p w14:paraId="3AD4195A" w14:textId="77777777" w:rsidR="00A74D87" w:rsidRPr="00A74D87" w:rsidRDefault="00A74D87" w:rsidP="005438DA">
      <w:pPr>
        <w:spacing w:after="0" w:line="240" w:lineRule="auto"/>
        <w:jc w:val="both"/>
        <w:rPr>
          <w:rFonts w:ascii="Arial" w:hAnsi="Arial" w:cs="Arial"/>
          <w:sz w:val="20"/>
          <w:szCs w:val="20"/>
        </w:rPr>
      </w:pPr>
    </w:p>
    <w:p w14:paraId="75DD653D" w14:textId="68820DAF" w:rsidR="00A74D87" w:rsidRDefault="009044B0" w:rsidP="00A74D87">
      <w:pPr>
        <w:spacing w:after="0" w:line="240" w:lineRule="auto"/>
        <w:ind w:firstLine="4502"/>
        <w:jc w:val="both"/>
        <w:rPr>
          <w:rFonts w:ascii="Arial" w:hAnsi="Arial" w:cs="Arial"/>
          <w:sz w:val="20"/>
          <w:szCs w:val="20"/>
        </w:rPr>
      </w:pPr>
      <w:r>
        <w:rPr>
          <w:rFonts w:ascii="Arial" w:hAnsi="Arial" w:cs="Arial"/>
          <w:sz w:val="20"/>
          <w:szCs w:val="20"/>
        </w:rPr>
        <w:t>Palácio da Uva Itália</w:t>
      </w:r>
      <w:r w:rsidR="00A74D87" w:rsidRPr="00A74D87">
        <w:rPr>
          <w:rFonts w:ascii="Arial" w:hAnsi="Arial" w:cs="Arial"/>
          <w:sz w:val="20"/>
          <w:szCs w:val="20"/>
        </w:rPr>
        <w:t xml:space="preserve">, </w:t>
      </w:r>
      <w:r w:rsidR="00BD4988">
        <w:rPr>
          <w:rFonts w:ascii="Arial" w:hAnsi="Arial" w:cs="Arial"/>
          <w:sz w:val="20"/>
          <w:szCs w:val="20"/>
        </w:rPr>
        <w:t>9</w:t>
      </w:r>
      <w:r w:rsidR="00A74D87" w:rsidRPr="00A74D87">
        <w:rPr>
          <w:rFonts w:ascii="Arial" w:hAnsi="Arial" w:cs="Arial"/>
          <w:sz w:val="20"/>
          <w:szCs w:val="20"/>
        </w:rPr>
        <w:t xml:space="preserve"> de </w:t>
      </w:r>
      <w:r w:rsidR="00541DA8">
        <w:rPr>
          <w:rFonts w:ascii="Arial" w:hAnsi="Arial" w:cs="Arial"/>
          <w:sz w:val="20"/>
          <w:szCs w:val="20"/>
        </w:rPr>
        <w:t>setembro</w:t>
      </w:r>
      <w:r w:rsidR="00A74D87" w:rsidRPr="00A74D87">
        <w:rPr>
          <w:rFonts w:ascii="Arial" w:hAnsi="Arial" w:cs="Arial"/>
          <w:sz w:val="20"/>
          <w:szCs w:val="20"/>
        </w:rPr>
        <w:t xml:space="preserve"> de 202</w:t>
      </w:r>
      <w:r w:rsidR="006771AE">
        <w:rPr>
          <w:rFonts w:ascii="Arial" w:hAnsi="Arial" w:cs="Arial"/>
          <w:sz w:val="20"/>
          <w:szCs w:val="20"/>
        </w:rPr>
        <w:t>2</w:t>
      </w:r>
      <w:r w:rsidR="00A74D87" w:rsidRPr="00A74D87">
        <w:rPr>
          <w:rFonts w:ascii="Arial" w:hAnsi="Arial" w:cs="Arial"/>
          <w:sz w:val="20"/>
          <w:szCs w:val="20"/>
        </w:rPr>
        <w:t>.</w:t>
      </w:r>
    </w:p>
    <w:p w14:paraId="4981C34E" w14:textId="77777777" w:rsidR="00574CB5" w:rsidRDefault="00574CB5" w:rsidP="00A74D87">
      <w:pPr>
        <w:spacing w:after="0" w:line="240" w:lineRule="auto"/>
        <w:ind w:firstLine="4502"/>
        <w:jc w:val="both"/>
        <w:rPr>
          <w:rFonts w:ascii="Arial" w:hAnsi="Arial" w:cs="Arial"/>
          <w:sz w:val="20"/>
          <w:szCs w:val="20"/>
        </w:rPr>
      </w:pPr>
    </w:p>
    <w:p w14:paraId="122E61C7" w14:textId="77777777" w:rsidR="00574CB5" w:rsidRDefault="00574CB5" w:rsidP="00A74D87">
      <w:pPr>
        <w:spacing w:after="0" w:line="240" w:lineRule="auto"/>
        <w:ind w:firstLine="4502"/>
        <w:jc w:val="both"/>
        <w:rPr>
          <w:rFonts w:ascii="Arial" w:hAnsi="Arial" w:cs="Arial"/>
          <w:sz w:val="20"/>
          <w:szCs w:val="20"/>
        </w:rPr>
      </w:pPr>
    </w:p>
    <w:p w14:paraId="1869CBFD" w14:textId="7722299E" w:rsidR="00574CB5" w:rsidRDefault="009044B0" w:rsidP="00574CB5">
      <w:pPr>
        <w:spacing w:after="0" w:line="240" w:lineRule="auto"/>
        <w:jc w:val="center"/>
        <w:rPr>
          <w:rFonts w:ascii="Arial" w:hAnsi="Arial" w:cs="Arial"/>
          <w:sz w:val="20"/>
          <w:szCs w:val="20"/>
        </w:rPr>
      </w:pPr>
      <w:r>
        <w:rPr>
          <w:rFonts w:ascii="Arial" w:hAnsi="Arial" w:cs="Arial"/>
          <w:sz w:val="20"/>
          <w:szCs w:val="20"/>
        </w:rPr>
        <w:t>PRISCILA CONCEIÇÃO GAMBALE VIEIRA</w:t>
      </w:r>
      <w:r w:rsidR="00595D29">
        <w:rPr>
          <w:rFonts w:ascii="Arial" w:hAnsi="Arial" w:cs="Arial"/>
          <w:sz w:val="20"/>
          <w:szCs w:val="20"/>
        </w:rPr>
        <w:t xml:space="preserve"> MATOS</w:t>
      </w:r>
    </w:p>
    <w:p w14:paraId="2DC36155" w14:textId="60CF75F4" w:rsidR="00574CB5" w:rsidRDefault="009044B0" w:rsidP="00574CB5">
      <w:pPr>
        <w:spacing w:after="0" w:line="240" w:lineRule="auto"/>
        <w:jc w:val="center"/>
        <w:rPr>
          <w:rFonts w:ascii="Arial" w:hAnsi="Arial" w:cs="Arial"/>
          <w:sz w:val="20"/>
          <w:szCs w:val="20"/>
        </w:rPr>
      </w:pPr>
      <w:r>
        <w:rPr>
          <w:rFonts w:ascii="Arial" w:hAnsi="Arial" w:cs="Arial"/>
          <w:sz w:val="20"/>
          <w:szCs w:val="20"/>
        </w:rPr>
        <w:t xml:space="preserve">Prefeita </w:t>
      </w:r>
    </w:p>
    <w:p w14:paraId="11ECFF57" w14:textId="4C0C5D15" w:rsidR="001561E6" w:rsidRDefault="001561E6" w:rsidP="00574CB5">
      <w:pPr>
        <w:spacing w:after="0" w:line="240" w:lineRule="auto"/>
        <w:jc w:val="center"/>
        <w:rPr>
          <w:rFonts w:ascii="Arial" w:hAnsi="Arial" w:cs="Arial"/>
          <w:sz w:val="20"/>
          <w:szCs w:val="20"/>
        </w:rPr>
      </w:pPr>
    </w:p>
    <w:p w14:paraId="115BDC7A" w14:textId="0C25F2BD" w:rsidR="001561E6" w:rsidRDefault="001561E6" w:rsidP="00574CB5">
      <w:pPr>
        <w:spacing w:after="0" w:line="240" w:lineRule="auto"/>
        <w:jc w:val="center"/>
        <w:rPr>
          <w:rFonts w:ascii="Arial" w:hAnsi="Arial" w:cs="Arial"/>
          <w:sz w:val="20"/>
          <w:szCs w:val="20"/>
        </w:rPr>
      </w:pPr>
    </w:p>
    <w:p w14:paraId="7E710EEA" w14:textId="1B65B4E6" w:rsidR="00574CB5" w:rsidRDefault="009044B0" w:rsidP="00A74D87">
      <w:pPr>
        <w:spacing w:after="0" w:line="240" w:lineRule="auto"/>
        <w:ind w:firstLine="4502"/>
        <w:jc w:val="both"/>
        <w:rPr>
          <w:rFonts w:ascii="Arial" w:hAnsi="Arial" w:cs="Arial"/>
          <w:sz w:val="20"/>
          <w:szCs w:val="20"/>
        </w:rPr>
      </w:pPr>
      <w:r>
        <w:rPr>
          <w:rFonts w:ascii="Arial" w:hAnsi="Arial" w:cs="Arial"/>
          <w:sz w:val="20"/>
          <w:szCs w:val="20"/>
        </w:rPr>
        <w:t>R</w:t>
      </w:r>
      <w:r w:rsidR="00A74D87" w:rsidRPr="00A74D87">
        <w:rPr>
          <w:rFonts w:ascii="Arial" w:hAnsi="Arial" w:cs="Arial"/>
          <w:sz w:val="20"/>
          <w:szCs w:val="20"/>
        </w:rPr>
        <w:t>egistrad</w:t>
      </w:r>
      <w:r w:rsidR="005730D0">
        <w:rPr>
          <w:rFonts w:ascii="Arial" w:hAnsi="Arial" w:cs="Arial"/>
          <w:sz w:val="20"/>
          <w:szCs w:val="20"/>
        </w:rPr>
        <w:t>a</w:t>
      </w:r>
      <w:r>
        <w:rPr>
          <w:rFonts w:ascii="Arial" w:hAnsi="Arial" w:cs="Arial"/>
          <w:sz w:val="20"/>
          <w:szCs w:val="20"/>
        </w:rPr>
        <w:t xml:space="preserve"> no Departamento de Administração da Secretaria Municipal de Administração </w:t>
      </w:r>
      <w:r w:rsidR="00A74D87" w:rsidRPr="00A74D87">
        <w:rPr>
          <w:rFonts w:ascii="Arial" w:hAnsi="Arial" w:cs="Arial"/>
          <w:sz w:val="20"/>
          <w:szCs w:val="20"/>
        </w:rPr>
        <w:t>e publicad</w:t>
      </w:r>
      <w:r w:rsidR="005730D0">
        <w:rPr>
          <w:rFonts w:ascii="Arial" w:hAnsi="Arial" w:cs="Arial"/>
          <w:sz w:val="20"/>
          <w:szCs w:val="20"/>
        </w:rPr>
        <w:t>a</w:t>
      </w:r>
      <w:r w:rsidR="00A74D87" w:rsidRPr="00A74D87">
        <w:rPr>
          <w:rFonts w:ascii="Arial" w:hAnsi="Arial" w:cs="Arial"/>
          <w:sz w:val="20"/>
          <w:szCs w:val="20"/>
        </w:rPr>
        <w:t xml:space="preserve"> n</w:t>
      </w:r>
      <w:r>
        <w:rPr>
          <w:rFonts w:ascii="Arial" w:hAnsi="Arial" w:cs="Arial"/>
          <w:sz w:val="20"/>
          <w:szCs w:val="20"/>
        </w:rPr>
        <w:t>o Quadro de Avisos do Paço Municipal e no B.O.M. – Boletim Oficial Municipal</w:t>
      </w:r>
      <w:r w:rsidR="00574CB5">
        <w:rPr>
          <w:rFonts w:ascii="Arial" w:hAnsi="Arial" w:cs="Arial"/>
          <w:sz w:val="20"/>
          <w:szCs w:val="20"/>
        </w:rPr>
        <w:t xml:space="preserve">. </w:t>
      </w:r>
    </w:p>
    <w:p w14:paraId="525616E0" w14:textId="77777777" w:rsidR="00574CB5" w:rsidRDefault="00574CB5" w:rsidP="00A74D87">
      <w:pPr>
        <w:spacing w:after="0" w:line="240" w:lineRule="auto"/>
        <w:ind w:firstLine="4502"/>
        <w:jc w:val="both"/>
        <w:rPr>
          <w:rFonts w:ascii="Arial" w:hAnsi="Arial" w:cs="Arial"/>
          <w:sz w:val="20"/>
          <w:szCs w:val="20"/>
        </w:rPr>
      </w:pPr>
    </w:p>
    <w:p w14:paraId="4BB8708E" w14:textId="77777777" w:rsidR="00574CB5" w:rsidRDefault="00574CB5" w:rsidP="00A74D87">
      <w:pPr>
        <w:spacing w:after="0" w:line="240" w:lineRule="auto"/>
        <w:ind w:firstLine="4502"/>
        <w:jc w:val="both"/>
        <w:rPr>
          <w:rFonts w:ascii="Arial" w:hAnsi="Arial" w:cs="Arial"/>
          <w:sz w:val="20"/>
          <w:szCs w:val="20"/>
        </w:rPr>
      </w:pPr>
    </w:p>
    <w:p w14:paraId="7DC2E7FA" w14:textId="73BBA92E" w:rsidR="00574CB5" w:rsidRDefault="00DE624C" w:rsidP="00574CB5">
      <w:pPr>
        <w:spacing w:after="0" w:line="240" w:lineRule="auto"/>
        <w:jc w:val="center"/>
        <w:rPr>
          <w:rFonts w:ascii="Arial" w:hAnsi="Arial" w:cs="Arial"/>
          <w:sz w:val="20"/>
          <w:szCs w:val="20"/>
        </w:rPr>
      </w:pPr>
      <w:r>
        <w:rPr>
          <w:rFonts w:ascii="Arial" w:hAnsi="Arial" w:cs="Arial"/>
          <w:sz w:val="20"/>
          <w:szCs w:val="20"/>
        </w:rPr>
        <w:t>VIVIANI DE BRITO SOUZA</w:t>
      </w:r>
    </w:p>
    <w:p w14:paraId="394A4D58" w14:textId="6D7555E1" w:rsidR="00A74D87" w:rsidRPr="00A74D87" w:rsidRDefault="009044B0" w:rsidP="00574CB5">
      <w:pPr>
        <w:spacing w:after="0" w:line="240" w:lineRule="auto"/>
        <w:jc w:val="center"/>
        <w:rPr>
          <w:rFonts w:ascii="Arial" w:hAnsi="Arial" w:cs="Arial"/>
          <w:sz w:val="20"/>
          <w:szCs w:val="20"/>
        </w:rPr>
      </w:pPr>
      <w:r>
        <w:rPr>
          <w:rFonts w:ascii="Arial" w:hAnsi="Arial" w:cs="Arial"/>
          <w:sz w:val="20"/>
          <w:szCs w:val="20"/>
        </w:rPr>
        <w:t>Secretári</w:t>
      </w:r>
      <w:r w:rsidR="00DE624C">
        <w:rPr>
          <w:rFonts w:ascii="Arial" w:hAnsi="Arial" w:cs="Arial"/>
          <w:sz w:val="20"/>
          <w:szCs w:val="20"/>
        </w:rPr>
        <w:t>a</w:t>
      </w:r>
      <w:r>
        <w:rPr>
          <w:rFonts w:ascii="Arial" w:hAnsi="Arial" w:cs="Arial"/>
          <w:sz w:val="20"/>
          <w:szCs w:val="20"/>
        </w:rPr>
        <w:t xml:space="preserve"> Municipal de </w:t>
      </w:r>
      <w:r w:rsidR="00DE624C">
        <w:rPr>
          <w:rFonts w:ascii="Arial" w:hAnsi="Arial" w:cs="Arial"/>
          <w:sz w:val="20"/>
          <w:szCs w:val="20"/>
        </w:rPr>
        <w:t>Administração</w:t>
      </w:r>
      <w:r w:rsidR="00C34541">
        <w:rPr>
          <w:rFonts w:ascii="Arial" w:hAnsi="Arial" w:cs="Arial"/>
          <w:sz w:val="20"/>
          <w:szCs w:val="20"/>
        </w:rPr>
        <w:t xml:space="preserve"> </w:t>
      </w:r>
      <w:r w:rsidR="006771AE">
        <w:rPr>
          <w:rFonts w:ascii="Arial" w:hAnsi="Arial" w:cs="Arial"/>
          <w:sz w:val="20"/>
          <w:szCs w:val="20"/>
        </w:rPr>
        <w:t xml:space="preserve"> </w:t>
      </w:r>
    </w:p>
    <w:p w14:paraId="7285F59E" w14:textId="77777777" w:rsidR="00A25D44" w:rsidRPr="00A25D44" w:rsidRDefault="00A25D44" w:rsidP="00A74D87">
      <w:pPr>
        <w:spacing w:after="0" w:line="240" w:lineRule="auto"/>
        <w:ind w:firstLine="4502"/>
        <w:jc w:val="both"/>
        <w:rPr>
          <w:rFonts w:ascii="Arial" w:hAnsi="Arial" w:cs="Arial"/>
          <w:sz w:val="20"/>
          <w:szCs w:val="20"/>
        </w:rPr>
      </w:pPr>
    </w:p>
    <w:p w14:paraId="182CA7A3" w14:textId="77777777" w:rsidR="009243B3" w:rsidRPr="00511C24" w:rsidRDefault="009243B3" w:rsidP="009243B3">
      <w:pPr>
        <w:spacing w:after="0" w:line="240" w:lineRule="auto"/>
        <w:jc w:val="both"/>
        <w:rPr>
          <w:rFonts w:ascii="Arial" w:hAnsi="Arial" w:cs="Arial"/>
          <w:color w:val="FF0000"/>
          <w:sz w:val="20"/>
          <w:szCs w:val="20"/>
        </w:rPr>
      </w:pPr>
    </w:p>
    <w:p w14:paraId="0427C7CC" w14:textId="77777777" w:rsidR="009243B3" w:rsidRPr="00511C24" w:rsidRDefault="009243B3" w:rsidP="00525F62">
      <w:pPr>
        <w:spacing w:after="0" w:line="240" w:lineRule="auto"/>
        <w:jc w:val="both"/>
        <w:rPr>
          <w:rFonts w:ascii="Arial" w:hAnsi="Arial" w:cs="Arial"/>
          <w:b/>
          <w:sz w:val="20"/>
          <w:szCs w:val="20"/>
        </w:rPr>
      </w:pPr>
      <w:r w:rsidRPr="00511C24">
        <w:rPr>
          <w:rFonts w:ascii="Arial" w:hAnsi="Arial" w:cs="Arial"/>
          <w:color w:val="FF0000"/>
          <w:sz w:val="20"/>
          <w:szCs w:val="20"/>
        </w:rPr>
        <w:t>Este texto não substitui o publicado e arquivado pela Câmara Municipal.</w:t>
      </w:r>
    </w:p>
    <w:sectPr w:rsidR="009243B3" w:rsidRPr="00511C24"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203BB" w14:textId="77777777" w:rsidR="00D0137F" w:rsidRDefault="00D0137F" w:rsidP="009243B3">
      <w:pPr>
        <w:spacing w:after="0" w:line="240" w:lineRule="auto"/>
      </w:pPr>
      <w:r>
        <w:separator/>
      </w:r>
    </w:p>
  </w:endnote>
  <w:endnote w:type="continuationSeparator" w:id="0">
    <w:p w14:paraId="1C08ED1C" w14:textId="77777777" w:rsidR="00D0137F" w:rsidRDefault="00D0137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89DB4" w14:textId="77777777" w:rsidR="00D0137F" w:rsidRDefault="00D0137F" w:rsidP="009243B3">
      <w:pPr>
        <w:spacing w:after="0" w:line="240" w:lineRule="auto"/>
      </w:pPr>
      <w:r>
        <w:separator/>
      </w:r>
    </w:p>
  </w:footnote>
  <w:footnote w:type="continuationSeparator" w:id="0">
    <w:p w14:paraId="05793384" w14:textId="77777777" w:rsidR="00D0137F" w:rsidRDefault="00D0137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9ED4" w14:textId="77777777" w:rsidR="00D0137F" w:rsidRDefault="00D0137F" w:rsidP="009243B3">
    <w:pPr>
      <w:pStyle w:val="Cabealho"/>
      <w:jc w:val="center"/>
    </w:pPr>
    <w:r>
      <w:rPr>
        <w:noProof/>
        <w:lang w:eastAsia="pt-BR"/>
      </w:rPr>
      <w:drawing>
        <wp:inline distT="0" distB="0" distL="0" distR="0" wp14:anchorId="564867AA" wp14:editId="32BDC2A5">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D8E"/>
    <w:multiLevelType w:val="hybridMultilevel"/>
    <w:tmpl w:val="87FEB052"/>
    <w:lvl w:ilvl="0" w:tplc="EC2840A0">
      <w:start w:val="1"/>
      <w:numFmt w:val="low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25C47EF9"/>
    <w:multiLevelType w:val="hybridMultilevel"/>
    <w:tmpl w:val="00F89962"/>
    <w:lvl w:ilvl="0" w:tplc="B8088F74">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2B2320C1"/>
    <w:multiLevelType w:val="hybridMultilevel"/>
    <w:tmpl w:val="08BA1A22"/>
    <w:lvl w:ilvl="0" w:tplc="C4F0A958">
      <w:start w:val="1"/>
      <w:numFmt w:val="decimalZero"/>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2F143D72"/>
    <w:multiLevelType w:val="hybridMultilevel"/>
    <w:tmpl w:val="9E1E83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46494A"/>
    <w:multiLevelType w:val="hybridMultilevel"/>
    <w:tmpl w:val="8A544806"/>
    <w:lvl w:ilvl="0" w:tplc="B57A898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3D0B1574"/>
    <w:multiLevelType w:val="hybridMultilevel"/>
    <w:tmpl w:val="D1565CFC"/>
    <w:lvl w:ilvl="0" w:tplc="A4B2DACE">
      <w:start w:val="1"/>
      <w:numFmt w:val="low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450A6448"/>
    <w:multiLevelType w:val="hybridMultilevel"/>
    <w:tmpl w:val="54BADE0A"/>
    <w:lvl w:ilvl="0" w:tplc="8DE041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51D23259"/>
    <w:multiLevelType w:val="hybridMultilevel"/>
    <w:tmpl w:val="3D5A11B4"/>
    <w:lvl w:ilvl="0" w:tplc="6CEE3D9E">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522C1D13"/>
    <w:multiLevelType w:val="hybridMultilevel"/>
    <w:tmpl w:val="1ABAB7D4"/>
    <w:lvl w:ilvl="0" w:tplc="D45A22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548824F4"/>
    <w:multiLevelType w:val="hybridMultilevel"/>
    <w:tmpl w:val="D7E06CC4"/>
    <w:lvl w:ilvl="0" w:tplc="21DA155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565A7AD0"/>
    <w:multiLevelType w:val="hybridMultilevel"/>
    <w:tmpl w:val="3C8ADBB2"/>
    <w:lvl w:ilvl="0" w:tplc="28B2BC9C">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5E19209F"/>
    <w:multiLevelType w:val="hybridMultilevel"/>
    <w:tmpl w:val="A20ADC00"/>
    <w:lvl w:ilvl="0" w:tplc="4214867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603E7771"/>
    <w:multiLevelType w:val="hybridMultilevel"/>
    <w:tmpl w:val="B2E0D0CE"/>
    <w:lvl w:ilvl="0" w:tplc="B3D6949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72BC6CA8"/>
    <w:multiLevelType w:val="hybridMultilevel"/>
    <w:tmpl w:val="509A914A"/>
    <w:lvl w:ilvl="0" w:tplc="572E1C0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15:restartNumberingAfterBreak="0">
    <w:nsid w:val="753F3F34"/>
    <w:multiLevelType w:val="hybridMultilevel"/>
    <w:tmpl w:val="26D4F1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8231EF3"/>
    <w:multiLevelType w:val="hybridMultilevel"/>
    <w:tmpl w:val="2CEE0322"/>
    <w:lvl w:ilvl="0" w:tplc="E382B8B2">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15:restartNumberingAfterBreak="0">
    <w:nsid w:val="7E6711B9"/>
    <w:multiLevelType w:val="hybridMultilevel"/>
    <w:tmpl w:val="8F704578"/>
    <w:lvl w:ilvl="0" w:tplc="24C2A00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1344240613">
    <w:abstractNumId w:val="5"/>
  </w:num>
  <w:num w:numId="2" w16cid:durableId="698047997">
    <w:abstractNumId w:val="12"/>
  </w:num>
  <w:num w:numId="3" w16cid:durableId="921328584">
    <w:abstractNumId w:val="10"/>
  </w:num>
  <w:num w:numId="4" w16cid:durableId="2117670746">
    <w:abstractNumId w:val="7"/>
  </w:num>
  <w:num w:numId="5" w16cid:durableId="373383541">
    <w:abstractNumId w:val="4"/>
  </w:num>
  <w:num w:numId="6" w16cid:durableId="39256782">
    <w:abstractNumId w:val="11"/>
  </w:num>
  <w:num w:numId="7" w16cid:durableId="1418087942">
    <w:abstractNumId w:val="9"/>
  </w:num>
  <w:num w:numId="8" w16cid:durableId="1024403501">
    <w:abstractNumId w:val="8"/>
  </w:num>
  <w:num w:numId="9" w16cid:durableId="801001743">
    <w:abstractNumId w:val="15"/>
  </w:num>
  <w:num w:numId="10" w16cid:durableId="373119319">
    <w:abstractNumId w:val="2"/>
  </w:num>
  <w:num w:numId="11" w16cid:durableId="1534077560">
    <w:abstractNumId w:val="3"/>
  </w:num>
  <w:num w:numId="12" w16cid:durableId="785277271">
    <w:abstractNumId w:val="1"/>
  </w:num>
  <w:num w:numId="13" w16cid:durableId="1534466665">
    <w:abstractNumId w:val="16"/>
  </w:num>
  <w:num w:numId="14" w16cid:durableId="1050883743">
    <w:abstractNumId w:val="0"/>
  </w:num>
  <w:num w:numId="15" w16cid:durableId="127557863">
    <w:abstractNumId w:val="6"/>
  </w:num>
  <w:num w:numId="16" w16cid:durableId="1812821540">
    <w:abstractNumId w:val="17"/>
  </w:num>
  <w:num w:numId="17" w16cid:durableId="200632001">
    <w:abstractNumId w:val="13"/>
  </w:num>
  <w:num w:numId="18" w16cid:durableId="11805068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B3"/>
    <w:rsid w:val="00001A56"/>
    <w:rsid w:val="0002488D"/>
    <w:rsid w:val="0002489E"/>
    <w:rsid w:val="000255D7"/>
    <w:rsid w:val="00026AA1"/>
    <w:rsid w:val="00030899"/>
    <w:rsid w:val="000355F1"/>
    <w:rsid w:val="00051A4F"/>
    <w:rsid w:val="000555FB"/>
    <w:rsid w:val="00057B89"/>
    <w:rsid w:val="000652D7"/>
    <w:rsid w:val="0006725C"/>
    <w:rsid w:val="00071C02"/>
    <w:rsid w:val="00072127"/>
    <w:rsid w:val="00075EAD"/>
    <w:rsid w:val="00075F50"/>
    <w:rsid w:val="00082B35"/>
    <w:rsid w:val="0008309A"/>
    <w:rsid w:val="0008560E"/>
    <w:rsid w:val="000920A7"/>
    <w:rsid w:val="00093D40"/>
    <w:rsid w:val="000941AB"/>
    <w:rsid w:val="00095A6A"/>
    <w:rsid w:val="00096052"/>
    <w:rsid w:val="000A2112"/>
    <w:rsid w:val="000A7CE9"/>
    <w:rsid w:val="000B74E7"/>
    <w:rsid w:val="000C22DE"/>
    <w:rsid w:val="000D3245"/>
    <w:rsid w:val="000D7AD4"/>
    <w:rsid w:val="000F5DB0"/>
    <w:rsid w:val="00112B7C"/>
    <w:rsid w:val="00114463"/>
    <w:rsid w:val="0012449F"/>
    <w:rsid w:val="00125762"/>
    <w:rsid w:val="00127A68"/>
    <w:rsid w:val="00131B25"/>
    <w:rsid w:val="00136E16"/>
    <w:rsid w:val="00151670"/>
    <w:rsid w:val="001555E0"/>
    <w:rsid w:val="001561E6"/>
    <w:rsid w:val="00156924"/>
    <w:rsid w:val="00156E00"/>
    <w:rsid w:val="00163955"/>
    <w:rsid w:val="00166F95"/>
    <w:rsid w:val="001717A5"/>
    <w:rsid w:val="001746C7"/>
    <w:rsid w:val="0018372D"/>
    <w:rsid w:val="001842D5"/>
    <w:rsid w:val="00187B0E"/>
    <w:rsid w:val="0019349E"/>
    <w:rsid w:val="00196395"/>
    <w:rsid w:val="0019651B"/>
    <w:rsid w:val="00197CFD"/>
    <w:rsid w:val="001A1F2E"/>
    <w:rsid w:val="001A2491"/>
    <w:rsid w:val="001B16FA"/>
    <w:rsid w:val="001B313D"/>
    <w:rsid w:val="001B35B8"/>
    <w:rsid w:val="001B36A6"/>
    <w:rsid w:val="001D398F"/>
    <w:rsid w:val="001D45B5"/>
    <w:rsid w:val="001D7237"/>
    <w:rsid w:val="001D7561"/>
    <w:rsid w:val="001E061A"/>
    <w:rsid w:val="001E4200"/>
    <w:rsid w:val="001F6FE0"/>
    <w:rsid w:val="002043EA"/>
    <w:rsid w:val="002072BC"/>
    <w:rsid w:val="0020798C"/>
    <w:rsid w:val="00207E11"/>
    <w:rsid w:val="0021021C"/>
    <w:rsid w:val="0021271E"/>
    <w:rsid w:val="00221889"/>
    <w:rsid w:val="00221E94"/>
    <w:rsid w:val="002236C1"/>
    <w:rsid w:val="00230749"/>
    <w:rsid w:val="00237A3C"/>
    <w:rsid w:val="002420F7"/>
    <w:rsid w:val="0024344F"/>
    <w:rsid w:val="00244AB2"/>
    <w:rsid w:val="00261C2C"/>
    <w:rsid w:val="0027364E"/>
    <w:rsid w:val="002762AF"/>
    <w:rsid w:val="0028101D"/>
    <w:rsid w:val="0028411E"/>
    <w:rsid w:val="00285F07"/>
    <w:rsid w:val="00290C86"/>
    <w:rsid w:val="0029352B"/>
    <w:rsid w:val="00293F3B"/>
    <w:rsid w:val="002946CF"/>
    <w:rsid w:val="002A1E80"/>
    <w:rsid w:val="002A7880"/>
    <w:rsid w:val="002B29B1"/>
    <w:rsid w:val="002C0473"/>
    <w:rsid w:val="002C0D26"/>
    <w:rsid w:val="002D16FB"/>
    <w:rsid w:val="002D6139"/>
    <w:rsid w:val="002E08CD"/>
    <w:rsid w:val="002F323C"/>
    <w:rsid w:val="002F5362"/>
    <w:rsid w:val="003149C6"/>
    <w:rsid w:val="0032120F"/>
    <w:rsid w:val="00321D04"/>
    <w:rsid w:val="00324306"/>
    <w:rsid w:val="00332826"/>
    <w:rsid w:val="003365D0"/>
    <w:rsid w:val="00345AAE"/>
    <w:rsid w:val="00351D3A"/>
    <w:rsid w:val="0035404A"/>
    <w:rsid w:val="003554DA"/>
    <w:rsid w:val="00387146"/>
    <w:rsid w:val="00392254"/>
    <w:rsid w:val="003A030E"/>
    <w:rsid w:val="003B6882"/>
    <w:rsid w:val="003C596E"/>
    <w:rsid w:val="003D2349"/>
    <w:rsid w:val="003D2526"/>
    <w:rsid w:val="003D26DD"/>
    <w:rsid w:val="003D7A12"/>
    <w:rsid w:val="003E7C0C"/>
    <w:rsid w:val="003F05B0"/>
    <w:rsid w:val="00405B3B"/>
    <w:rsid w:val="00413E8E"/>
    <w:rsid w:val="0041656E"/>
    <w:rsid w:val="00421190"/>
    <w:rsid w:val="00421617"/>
    <w:rsid w:val="00430F00"/>
    <w:rsid w:val="00442264"/>
    <w:rsid w:val="00442F33"/>
    <w:rsid w:val="004454FE"/>
    <w:rsid w:val="00451D4F"/>
    <w:rsid w:val="00461330"/>
    <w:rsid w:val="004736ED"/>
    <w:rsid w:val="00486E5D"/>
    <w:rsid w:val="00494230"/>
    <w:rsid w:val="004A1BE5"/>
    <w:rsid w:val="004B1DB5"/>
    <w:rsid w:val="004C39E5"/>
    <w:rsid w:val="004C720D"/>
    <w:rsid w:val="004D6D4D"/>
    <w:rsid w:val="004F5D1F"/>
    <w:rsid w:val="004F67A3"/>
    <w:rsid w:val="0050403F"/>
    <w:rsid w:val="00511C24"/>
    <w:rsid w:val="00525A43"/>
    <w:rsid w:val="00525F62"/>
    <w:rsid w:val="0053312A"/>
    <w:rsid w:val="0054109A"/>
    <w:rsid w:val="00541DA8"/>
    <w:rsid w:val="00542E4D"/>
    <w:rsid w:val="00542F7F"/>
    <w:rsid w:val="005438DA"/>
    <w:rsid w:val="005527D3"/>
    <w:rsid w:val="00557446"/>
    <w:rsid w:val="005574C1"/>
    <w:rsid w:val="00557E33"/>
    <w:rsid w:val="0056147E"/>
    <w:rsid w:val="005649AE"/>
    <w:rsid w:val="005730D0"/>
    <w:rsid w:val="005730DD"/>
    <w:rsid w:val="00574CB5"/>
    <w:rsid w:val="00575C0F"/>
    <w:rsid w:val="00581D0F"/>
    <w:rsid w:val="00591BA4"/>
    <w:rsid w:val="00595776"/>
    <w:rsid w:val="00595D29"/>
    <w:rsid w:val="005A5858"/>
    <w:rsid w:val="005A7B65"/>
    <w:rsid w:val="005C23E3"/>
    <w:rsid w:val="005D11AC"/>
    <w:rsid w:val="005D381D"/>
    <w:rsid w:val="005D4861"/>
    <w:rsid w:val="005D64BE"/>
    <w:rsid w:val="005D68C4"/>
    <w:rsid w:val="00606B4E"/>
    <w:rsid w:val="00610B6D"/>
    <w:rsid w:val="00612C37"/>
    <w:rsid w:val="006161B4"/>
    <w:rsid w:val="00617904"/>
    <w:rsid w:val="00620065"/>
    <w:rsid w:val="00622331"/>
    <w:rsid w:val="00626C30"/>
    <w:rsid w:val="00626F08"/>
    <w:rsid w:val="006311FC"/>
    <w:rsid w:val="00632C84"/>
    <w:rsid w:val="00641434"/>
    <w:rsid w:val="006502FC"/>
    <w:rsid w:val="00650914"/>
    <w:rsid w:val="00655F72"/>
    <w:rsid w:val="00656144"/>
    <w:rsid w:val="0066304D"/>
    <w:rsid w:val="00664B37"/>
    <w:rsid w:val="006676E4"/>
    <w:rsid w:val="00671A7A"/>
    <w:rsid w:val="006750EB"/>
    <w:rsid w:val="006771AE"/>
    <w:rsid w:val="00695DAA"/>
    <w:rsid w:val="006A1470"/>
    <w:rsid w:val="006A3F62"/>
    <w:rsid w:val="006A6F33"/>
    <w:rsid w:val="006A75D2"/>
    <w:rsid w:val="006B0B25"/>
    <w:rsid w:val="006B155B"/>
    <w:rsid w:val="006B17A3"/>
    <w:rsid w:val="006B4D5D"/>
    <w:rsid w:val="006B7C1C"/>
    <w:rsid w:val="006D01F7"/>
    <w:rsid w:val="006E22FD"/>
    <w:rsid w:val="006F1135"/>
    <w:rsid w:val="006F408E"/>
    <w:rsid w:val="006F4C74"/>
    <w:rsid w:val="006F7F08"/>
    <w:rsid w:val="00711239"/>
    <w:rsid w:val="0071278D"/>
    <w:rsid w:val="007456D1"/>
    <w:rsid w:val="007543CD"/>
    <w:rsid w:val="0077142C"/>
    <w:rsid w:val="0077417A"/>
    <w:rsid w:val="00781956"/>
    <w:rsid w:val="007867B0"/>
    <w:rsid w:val="0079534B"/>
    <w:rsid w:val="007A4E90"/>
    <w:rsid w:val="007A6383"/>
    <w:rsid w:val="007B3876"/>
    <w:rsid w:val="007B58E5"/>
    <w:rsid w:val="007B70FB"/>
    <w:rsid w:val="007C025B"/>
    <w:rsid w:val="007D257A"/>
    <w:rsid w:val="007D3200"/>
    <w:rsid w:val="007E77D8"/>
    <w:rsid w:val="007F2FD3"/>
    <w:rsid w:val="007F5D9A"/>
    <w:rsid w:val="007F6443"/>
    <w:rsid w:val="0082420A"/>
    <w:rsid w:val="00830784"/>
    <w:rsid w:val="008358CA"/>
    <w:rsid w:val="008469ED"/>
    <w:rsid w:val="008470FF"/>
    <w:rsid w:val="00860429"/>
    <w:rsid w:val="00860F73"/>
    <w:rsid w:val="008620D2"/>
    <w:rsid w:val="00865311"/>
    <w:rsid w:val="00867256"/>
    <w:rsid w:val="008718CA"/>
    <w:rsid w:val="00873935"/>
    <w:rsid w:val="0088132D"/>
    <w:rsid w:val="00887367"/>
    <w:rsid w:val="008933F9"/>
    <w:rsid w:val="008974DC"/>
    <w:rsid w:val="008B2487"/>
    <w:rsid w:val="008B3165"/>
    <w:rsid w:val="008C7623"/>
    <w:rsid w:val="008D3314"/>
    <w:rsid w:val="008D7127"/>
    <w:rsid w:val="008D74A4"/>
    <w:rsid w:val="008E5A15"/>
    <w:rsid w:val="008E5E37"/>
    <w:rsid w:val="0090053C"/>
    <w:rsid w:val="0090069E"/>
    <w:rsid w:val="009044B0"/>
    <w:rsid w:val="009059D0"/>
    <w:rsid w:val="009136DB"/>
    <w:rsid w:val="009162B7"/>
    <w:rsid w:val="009243B3"/>
    <w:rsid w:val="00924F00"/>
    <w:rsid w:val="009266E5"/>
    <w:rsid w:val="00927370"/>
    <w:rsid w:val="009273D9"/>
    <w:rsid w:val="00941C83"/>
    <w:rsid w:val="00947F84"/>
    <w:rsid w:val="00960337"/>
    <w:rsid w:val="0096042B"/>
    <w:rsid w:val="00960D85"/>
    <w:rsid w:val="009613C2"/>
    <w:rsid w:val="009643C4"/>
    <w:rsid w:val="0097441C"/>
    <w:rsid w:val="009753AC"/>
    <w:rsid w:val="00982750"/>
    <w:rsid w:val="009845AF"/>
    <w:rsid w:val="00985D87"/>
    <w:rsid w:val="00990C47"/>
    <w:rsid w:val="00992ECA"/>
    <w:rsid w:val="0099547B"/>
    <w:rsid w:val="0099591C"/>
    <w:rsid w:val="009A27B5"/>
    <w:rsid w:val="009A2D70"/>
    <w:rsid w:val="009A4CE2"/>
    <w:rsid w:val="009A659E"/>
    <w:rsid w:val="009A692B"/>
    <w:rsid w:val="009A7CF5"/>
    <w:rsid w:val="009B6AE5"/>
    <w:rsid w:val="009D3C93"/>
    <w:rsid w:val="009E37D7"/>
    <w:rsid w:val="009F24A4"/>
    <w:rsid w:val="009F74DF"/>
    <w:rsid w:val="00A03323"/>
    <w:rsid w:val="00A037FD"/>
    <w:rsid w:val="00A25D44"/>
    <w:rsid w:val="00A2785A"/>
    <w:rsid w:val="00A30BF9"/>
    <w:rsid w:val="00A32191"/>
    <w:rsid w:val="00A32F6F"/>
    <w:rsid w:val="00A33EB3"/>
    <w:rsid w:val="00A375B5"/>
    <w:rsid w:val="00A530CA"/>
    <w:rsid w:val="00A66DC2"/>
    <w:rsid w:val="00A74D87"/>
    <w:rsid w:val="00A76481"/>
    <w:rsid w:val="00A817F1"/>
    <w:rsid w:val="00A8437F"/>
    <w:rsid w:val="00A872DE"/>
    <w:rsid w:val="00A96254"/>
    <w:rsid w:val="00A97FC1"/>
    <w:rsid w:val="00AA0D6B"/>
    <w:rsid w:val="00AA1E9E"/>
    <w:rsid w:val="00AA2561"/>
    <w:rsid w:val="00AA53A5"/>
    <w:rsid w:val="00AB6D42"/>
    <w:rsid w:val="00AC09F6"/>
    <w:rsid w:val="00AD1912"/>
    <w:rsid w:val="00AD1C95"/>
    <w:rsid w:val="00AD336B"/>
    <w:rsid w:val="00AF0B2B"/>
    <w:rsid w:val="00B002BE"/>
    <w:rsid w:val="00B07B01"/>
    <w:rsid w:val="00B143C5"/>
    <w:rsid w:val="00B17E0A"/>
    <w:rsid w:val="00B34C78"/>
    <w:rsid w:val="00B42C7F"/>
    <w:rsid w:val="00B476F5"/>
    <w:rsid w:val="00B47893"/>
    <w:rsid w:val="00B612D0"/>
    <w:rsid w:val="00B617D4"/>
    <w:rsid w:val="00B675B2"/>
    <w:rsid w:val="00B70CFB"/>
    <w:rsid w:val="00B73EBF"/>
    <w:rsid w:val="00B80970"/>
    <w:rsid w:val="00B81082"/>
    <w:rsid w:val="00B84216"/>
    <w:rsid w:val="00B858A6"/>
    <w:rsid w:val="00B861FD"/>
    <w:rsid w:val="00B901EA"/>
    <w:rsid w:val="00BA5B41"/>
    <w:rsid w:val="00BB3E8C"/>
    <w:rsid w:val="00BC2758"/>
    <w:rsid w:val="00BC3C64"/>
    <w:rsid w:val="00BC5527"/>
    <w:rsid w:val="00BD26C7"/>
    <w:rsid w:val="00BD4988"/>
    <w:rsid w:val="00BD5656"/>
    <w:rsid w:val="00BE4CAD"/>
    <w:rsid w:val="00BF592A"/>
    <w:rsid w:val="00C01981"/>
    <w:rsid w:val="00C11F45"/>
    <w:rsid w:val="00C211DF"/>
    <w:rsid w:val="00C23035"/>
    <w:rsid w:val="00C34541"/>
    <w:rsid w:val="00C45B98"/>
    <w:rsid w:val="00C55B82"/>
    <w:rsid w:val="00C5745C"/>
    <w:rsid w:val="00C576EA"/>
    <w:rsid w:val="00C62471"/>
    <w:rsid w:val="00C72B8A"/>
    <w:rsid w:val="00C73A12"/>
    <w:rsid w:val="00C7422B"/>
    <w:rsid w:val="00C76824"/>
    <w:rsid w:val="00C81E97"/>
    <w:rsid w:val="00C82756"/>
    <w:rsid w:val="00C86294"/>
    <w:rsid w:val="00C87666"/>
    <w:rsid w:val="00C926D0"/>
    <w:rsid w:val="00C92F34"/>
    <w:rsid w:val="00C96133"/>
    <w:rsid w:val="00CA14EA"/>
    <w:rsid w:val="00CA6873"/>
    <w:rsid w:val="00CB2E8D"/>
    <w:rsid w:val="00CB5EE8"/>
    <w:rsid w:val="00CB6048"/>
    <w:rsid w:val="00CC4FDD"/>
    <w:rsid w:val="00CC72C8"/>
    <w:rsid w:val="00CD17BF"/>
    <w:rsid w:val="00CD2A68"/>
    <w:rsid w:val="00CD51F1"/>
    <w:rsid w:val="00CD5672"/>
    <w:rsid w:val="00CD7FF1"/>
    <w:rsid w:val="00CE4693"/>
    <w:rsid w:val="00CF0B11"/>
    <w:rsid w:val="00CF5D9C"/>
    <w:rsid w:val="00CF610D"/>
    <w:rsid w:val="00CF72A8"/>
    <w:rsid w:val="00D0137F"/>
    <w:rsid w:val="00D05DD8"/>
    <w:rsid w:val="00D155C8"/>
    <w:rsid w:val="00D24205"/>
    <w:rsid w:val="00D2579C"/>
    <w:rsid w:val="00D45EA2"/>
    <w:rsid w:val="00D46A07"/>
    <w:rsid w:val="00D55A08"/>
    <w:rsid w:val="00D64804"/>
    <w:rsid w:val="00D65C65"/>
    <w:rsid w:val="00D67B98"/>
    <w:rsid w:val="00D750E7"/>
    <w:rsid w:val="00D7651E"/>
    <w:rsid w:val="00D854AB"/>
    <w:rsid w:val="00D8662C"/>
    <w:rsid w:val="00D8672D"/>
    <w:rsid w:val="00D94C94"/>
    <w:rsid w:val="00DA21A4"/>
    <w:rsid w:val="00DA3913"/>
    <w:rsid w:val="00DA6D5F"/>
    <w:rsid w:val="00DA75A1"/>
    <w:rsid w:val="00DB3407"/>
    <w:rsid w:val="00DC1379"/>
    <w:rsid w:val="00DC22C1"/>
    <w:rsid w:val="00DC29EE"/>
    <w:rsid w:val="00DD2701"/>
    <w:rsid w:val="00DE294F"/>
    <w:rsid w:val="00DE34E9"/>
    <w:rsid w:val="00DE453F"/>
    <w:rsid w:val="00DE624C"/>
    <w:rsid w:val="00DF6984"/>
    <w:rsid w:val="00E03D0F"/>
    <w:rsid w:val="00E052A6"/>
    <w:rsid w:val="00E070B0"/>
    <w:rsid w:val="00E14A93"/>
    <w:rsid w:val="00E21478"/>
    <w:rsid w:val="00E21D5F"/>
    <w:rsid w:val="00E42FE5"/>
    <w:rsid w:val="00E449FE"/>
    <w:rsid w:val="00E729A4"/>
    <w:rsid w:val="00E7667B"/>
    <w:rsid w:val="00E81D4E"/>
    <w:rsid w:val="00E82720"/>
    <w:rsid w:val="00E90B4D"/>
    <w:rsid w:val="00E9328E"/>
    <w:rsid w:val="00EA6867"/>
    <w:rsid w:val="00EA71D9"/>
    <w:rsid w:val="00EB06CF"/>
    <w:rsid w:val="00EB37F5"/>
    <w:rsid w:val="00EB664A"/>
    <w:rsid w:val="00EC2764"/>
    <w:rsid w:val="00EC3335"/>
    <w:rsid w:val="00EC7C05"/>
    <w:rsid w:val="00ED06A4"/>
    <w:rsid w:val="00EE1723"/>
    <w:rsid w:val="00EE19EC"/>
    <w:rsid w:val="00EE27A1"/>
    <w:rsid w:val="00EF0A6C"/>
    <w:rsid w:val="00EF1DF2"/>
    <w:rsid w:val="00EF264F"/>
    <w:rsid w:val="00EF2E2C"/>
    <w:rsid w:val="00F06E0D"/>
    <w:rsid w:val="00F07DE6"/>
    <w:rsid w:val="00F16DD8"/>
    <w:rsid w:val="00F17AB0"/>
    <w:rsid w:val="00F247D7"/>
    <w:rsid w:val="00F35499"/>
    <w:rsid w:val="00F37466"/>
    <w:rsid w:val="00F4537E"/>
    <w:rsid w:val="00F45D23"/>
    <w:rsid w:val="00F56B92"/>
    <w:rsid w:val="00F62881"/>
    <w:rsid w:val="00F6344B"/>
    <w:rsid w:val="00F63F5E"/>
    <w:rsid w:val="00F70E4C"/>
    <w:rsid w:val="00F822E4"/>
    <w:rsid w:val="00F86E8F"/>
    <w:rsid w:val="00F929A5"/>
    <w:rsid w:val="00F943FE"/>
    <w:rsid w:val="00F95804"/>
    <w:rsid w:val="00FA3F4E"/>
    <w:rsid w:val="00FB3DAE"/>
    <w:rsid w:val="00FB598A"/>
    <w:rsid w:val="00FC30DE"/>
    <w:rsid w:val="00FE3DC8"/>
    <w:rsid w:val="00FE4868"/>
    <w:rsid w:val="00FE7BCA"/>
    <w:rsid w:val="00FF66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36877E19"/>
  <w15:docId w15:val="{C91D422E-06BF-451E-8AEF-E49C27FE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89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8974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deGrade1Clara-nfase11">
    <w:name w:val="Tabela de Grade 1 Clara - Ênfase 11"/>
    <w:basedOn w:val="Tabelanormal"/>
    <w:uiPriority w:val="46"/>
    <w:rsid w:val="001B16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deGrade1Clara1">
    <w:name w:val="Tabela de Grade 1 Clara1"/>
    <w:basedOn w:val="Tabelanormal"/>
    <w:uiPriority w:val="46"/>
    <w:rsid w:val="001B16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eladaWeb2"/>
    <w:uiPriority w:val="99"/>
    <w:rsid w:val="00207E11"/>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07E1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uiPriority w:val="99"/>
    <w:rsid w:val="00A74D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comentrio">
    <w:name w:val="annotation reference"/>
    <w:basedOn w:val="Fontepargpadro"/>
    <w:uiPriority w:val="99"/>
    <w:semiHidden/>
    <w:unhideWhenUsed/>
    <w:rsid w:val="00E070B0"/>
    <w:rPr>
      <w:sz w:val="16"/>
      <w:szCs w:val="16"/>
    </w:rPr>
  </w:style>
  <w:style w:type="paragraph" w:styleId="Textodecomentrio">
    <w:name w:val="annotation text"/>
    <w:basedOn w:val="Normal"/>
    <w:link w:val="TextodecomentrioChar"/>
    <w:uiPriority w:val="99"/>
    <w:semiHidden/>
    <w:unhideWhenUsed/>
    <w:rsid w:val="00E070B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070B0"/>
    <w:rPr>
      <w:sz w:val="20"/>
      <w:szCs w:val="20"/>
    </w:rPr>
  </w:style>
  <w:style w:type="paragraph" w:styleId="Assuntodocomentrio">
    <w:name w:val="annotation subject"/>
    <w:basedOn w:val="Textodecomentrio"/>
    <w:next w:val="Textodecomentrio"/>
    <w:link w:val="AssuntodocomentrioChar"/>
    <w:uiPriority w:val="99"/>
    <w:semiHidden/>
    <w:unhideWhenUsed/>
    <w:rsid w:val="00E070B0"/>
    <w:rPr>
      <w:b/>
      <w:bCs/>
    </w:rPr>
  </w:style>
  <w:style w:type="character" w:customStyle="1" w:styleId="AssuntodocomentrioChar">
    <w:name w:val="Assunto do comentário Char"/>
    <w:basedOn w:val="TextodecomentrioChar"/>
    <w:link w:val="Assuntodocomentrio"/>
    <w:uiPriority w:val="99"/>
    <w:semiHidden/>
    <w:rsid w:val="00E070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37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235</Words>
  <Characters>1269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TERMINAL 6</cp:lastModifiedBy>
  <cp:revision>3</cp:revision>
  <dcterms:created xsi:type="dcterms:W3CDTF">2022-09-15T14:13:00Z</dcterms:created>
  <dcterms:modified xsi:type="dcterms:W3CDTF">2022-09-15T14:19:00Z</dcterms:modified>
</cp:coreProperties>
</file>