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8608420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994E00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94E00">
        <w:rPr>
          <w:rFonts w:ascii="Arial" w:hAnsi="Arial" w:cs="Arial"/>
          <w:b/>
          <w:sz w:val="20"/>
          <w:szCs w:val="20"/>
        </w:rPr>
        <w:t>21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0D11975" w:rsidR="00BA5B41" w:rsidRDefault="00994E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conceder ajuda de custo mensal aos Médicos Bolsistas lotados no Município e vinculados ao Programa Médico pelo Brasil – </w:t>
      </w:r>
      <w:proofErr w:type="spellStart"/>
      <w:r>
        <w:rPr>
          <w:rFonts w:ascii="Arial" w:hAnsi="Arial" w:cs="Arial"/>
          <w:sz w:val="20"/>
          <w:szCs w:val="20"/>
        </w:rPr>
        <w:t>PMpB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5788F" w14:textId="477A55BC" w:rsidR="002F7E6F" w:rsidRDefault="00994E00" w:rsidP="00994E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E00">
        <w:rPr>
          <w:rFonts w:ascii="Arial" w:hAnsi="Arial" w:cs="Arial"/>
          <w:b/>
          <w:bCs/>
          <w:sz w:val="20"/>
          <w:szCs w:val="20"/>
        </w:rPr>
        <w:t>Art</w:t>
      </w:r>
      <w:r>
        <w:rPr>
          <w:rFonts w:ascii="Arial" w:hAnsi="Arial" w:cs="Arial"/>
          <w:b/>
          <w:bCs/>
          <w:sz w:val="20"/>
          <w:szCs w:val="20"/>
        </w:rPr>
        <w:t xml:space="preserve">. 1º </w:t>
      </w:r>
      <w:r w:rsidRPr="00994E00">
        <w:rPr>
          <w:rFonts w:ascii="Arial" w:hAnsi="Arial" w:cs="Arial"/>
          <w:sz w:val="20"/>
          <w:szCs w:val="20"/>
        </w:rPr>
        <w:t xml:space="preserve">Fica </w:t>
      </w:r>
      <w:r>
        <w:rPr>
          <w:rFonts w:ascii="Arial" w:hAnsi="Arial" w:cs="Arial"/>
          <w:sz w:val="20"/>
          <w:szCs w:val="20"/>
        </w:rPr>
        <w:t>o Poder Executivo autorizado a conceder ajuda de custo mensal aos médicos vinculados ao “Programa Médico pelo Brasil”, instituído pela Lei Federal nº 13.958, de 18 de dezembro de 2019, e nos termos da Portaria GM/MS nº 3.353, de 2 de dezembro de 2021, alterada pela Portaria GM/MS nº 3.193, de 2 de agosto de 2022.</w:t>
      </w:r>
    </w:p>
    <w:p w14:paraId="3B37F3B9" w14:textId="6C8DE5A8" w:rsidR="00994E00" w:rsidRDefault="00994E00" w:rsidP="00994E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B05BFD" w14:textId="54A4BF8E" w:rsidR="00994E00" w:rsidRDefault="00994E00" w:rsidP="00994E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E0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Cabe à Secretaria Municipal de Saúde a analise para a concessão ou revogação dos benefícios dispostos no “caput” deste artigo, sem prejuízo das diretrizes estabelecidas na Portaria GM/MS nº 3.353, de 2 de agosto de 2022 ou outra que vier a lhe substituir.</w:t>
      </w:r>
    </w:p>
    <w:p w14:paraId="0BB3213F" w14:textId="77777777" w:rsidR="00994E00" w:rsidRPr="00994E00" w:rsidRDefault="00994E00" w:rsidP="00994E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2C57DF" w14:textId="23EAEC4D" w:rsidR="00255F03" w:rsidRPr="00255F03" w:rsidRDefault="002F7E6F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D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 w:rsidRPr="00297DA8">
        <w:rPr>
          <w:rFonts w:ascii="Arial" w:hAnsi="Arial" w:cs="Arial"/>
          <w:b/>
          <w:bCs/>
          <w:sz w:val="20"/>
          <w:szCs w:val="20"/>
        </w:rPr>
        <w:t>2</w:t>
      </w:r>
      <w:r w:rsidRPr="00297D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94E00">
        <w:rPr>
          <w:rFonts w:ascii="Arial" w:hAnsi="Arial" w:cs="Arial"/>
          <w:sz w:val="20"/>
          <w:szCs w:val="20"/>
        </w:rPr>
        <w:t>A ajuda de custo compreende o pagamento no valor de R$ 1.100,00 (mil e cem reais) mensais, destinados aos médicos vinculados ao Programa Médico pelo Brasil.</w:t>
      </w:r>
    </w:p>
    <w:p w14:paraId="65A71C51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975468" w14:textId="0BD25FBA" w:rsidR="00297DA8" w:rsidRPr="00076F2E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297DA8">
        <w:rPr>
          <w:rFonts w:ascii="Arial" w:hAnsi="Arial" w:cs="Arial"/>
          <w:b/>
          <w:bCs/>
          <w:sz w:val="20"/>
          <w:szCs w:val="20"/>
        </w:rPr>
        <w:t xml:space="preserve"> </w:t>
      </w:r>
      <w:r w:rsidR="00297DA8" w:rsidRPr="00076F2E">
        <w:rPr>
          <w:rFonts w:ascii="Arial" w:hAnsi="Arial" w:cs="Arial"/>
          <w:sz w:val="20"/>
          <w:szCs w:val="20"/>
        </w:rPr>
        <w:t xml:space="preserve">O </w:t>
      </w:r>
      <w:r w:rsidR="00852554">
        <w:rPr>
          <w:rFonts w:ascii="Arial" w:hAnsi="Arial" w:cs="Arial"/>
          <w:sz w:val="20"/>
          <w:szCs w:val="20"/>
        </w:rPr>
        <w:t>Termo Aditivo celebrado entre a União Federal por intermédio do Ministério da Saúde e o Município de Ferraz de Vasconcelos no âmbito do Programa Médico pelo Brasil não criam nenhum vinculo empregatício de nenhuma natureza com a Prefeitura Municipal de Ferraz de Vasconcelos.</w:t>
      </w:r>
    </w:p>
    <w:p w14:paraId="11963516" w14:textId="77777777" w:rsidR="00297DA8" w:rsidRPr="00076F2E" w:rsidRDefault="00297DA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E01751" w14:textId="48A10493" w:rsidR="007070B8" w:rsidRDefault="00297DA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255F03">
        <w:rPr>
          <w:rFonts w:ascii="Arial" w:hAnsi="Arial" w:cs="Arial"/>
          <w:b/>
          <w:bCs/>
          <w:sz w:val="20"/>
          <w:szCs w:val="20"/>
        </w:rPr>
        <w:t xml:space="preserve"> </w:t>
      </w:r>
      <w:r w:rsidR="00852554">
        <w:rPr>
          <w:rFonts w:ascii="Arial" w:hAnsi="Arial" w:cs="Arial"/>
          <w:sz w:val="20"/>
          <w:szCs w:val="20"/>
        </w:rPr>
        <w:t>Esta Lei não altera a execução e o disposto na Lei nº 3.235, de 18 de dezembro de 201</w:t>
      </w:r>
      <w:r w:rsidR="009C0441">
        <w:rPr>
          <w:rFonts w:ascii="Arial" w:hAnsi="Arial" w:cs="Arial"/>
          <w:sz w:val="20"/>
          <w:szCs w:val="20"/>
        </w:rPr>
        <w:t>4</w:t>
      </w:r>
      <w:r w:rsidR="00852554">
        <w:rPr>
          <w:rFonts w:ascii="Arial" w:hAnsi="Arial" w:cs="Arial"/>
          <w:sz w:val="20"/>
          <w:szCs w:val="20"/>
        </w:rPr>
        <w:t>, no que se refere ao “Programa Mais Médicos”</w:t>
      </w:r>
    </w:p>
    <w:p w14:paraId="6F661DA8" w14:textId="3B8CA560" w:rsidR="00852554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B12AB8" w14:textId="1C80A5C1" w:rsidR="00852554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2554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dotação especifica do orçamento vigente.</w:t>
      </w:r>
    </w:p>
    <w:p w14:paraId="0E638F8B" w14:textId="1C868457" w:rsidR="00852554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8FC3F6" w14:textId="3BAD0235" w:rsidR="00852554" w:rsidRPr="007070B8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19AA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C5FEB96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 xml:space="preserve">ço Municipal Prefeito Makoto </w:t>
      </w:r>
      <w:proofErr w:type="spellStart"/>
      <w:r w:rsidR="00852554">
        <w:rPr>
          <w:rFonts w:ascii="Arial" w:hAnsi="Arial" w:cs="Arial"/>
          <w:sz w:val="20"/>
          <w:szCs w:val="20"/>
        </w:rPr>
        <w:t>Iguchi</w:t>
      </w:r>
      <w:proofErr w:type="spellEnd"/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52554">
        <w:rPr>
          <w:rFonts w:ascii="Arial" w:hAnsi="Arial" w:cs="Arial"/>
          <w:sz w:val="20"/>
          <w:szCs w:val="20"/>
        </w:rPr>
        <w:t>21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019AA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0441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5</cp:revision>
  <dcterms:created xsi:type="dcterms:W3CDTF">2022-12-27T16:55:00Z</dcterms:created>
  <dcterms:modified xsi:type="dcterms:W3CDTF">2022-12-27T17:35:00Z</dcterms:modified>
</cp:coreProperties>
</file>