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EA75EA6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DC23CB">
        <w:rPr>
          <w:rFonts w:ascii="Arial" w:hAnsi="Arial" w:cs="Arial"/>
          <w:b/>
          <w:sz w:val="20"/>
          <w:szCs w:val="20"/>
        </w:rPr>
        <w:t>3</w:t>
      </w:r>
      <w:r w:rsidR="008B5913">
        <w:rPr>
          <w:rFonts w:ascii="Arial" w:hAnsi="Arial" w:cs="Arial"/>
          <w:b/>
          <w:sz w:val="20"/>
          <w:szCs w:val="20"/>
        </w:rPr>
        <w:t>3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B5913">
        <w:rPr>
          <w:rFonts w:ascii="Arial" w:hAnsi="Arial" w:cs="Arial"/>
          <w:b/>
          <w:sz w:val="20"/>
          <w:szCs w:val="20"/>
        </w:rPr>
        <w:t xml:space="preserve">08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B5913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8E82BE" w14:textId="6227AD24" w:rsidR="00DC23CB" w:rsidRPr="00364ABD" w:rsidRDefault="008B5913" w:rsidP="00DC23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Plano Municipal de Cultura de Ferraz de Vasconcelos,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4A45B36" w:rsidR="00E942B8" w:rsidRDefault="008B591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2937D0" w:rsidRPr="00364ABD">
        <w:rPr>
          <w:rFonts w:ascii="Arial" w:hAnsi="Arial" w:cs="Arial"/>
          <w:b/>
          <w:bCs/>
          <w:sz w:val="20"/>
          <w:szCs w:val="20"/>
        </w:rPr>
        <w:t xml:space="preserve"> PREFEIT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2937D0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EM EXERCÍCIO DA CIDADE DE FERRAZ DE VASCONCELOS, </w:t>
      </w:r>
      <w:r w:rsidRPr="008B5913">
        <w:rPr>
          <w:rFonts w:ascii="Arial" w:hAnsi="Arial" w:cs="Arial"/>
          <w:sz w:val="20"/>
          <w:szCs w:val="20"/>
        </w:rPr>
        <w:t>no uso das suas atribuições que lhe são conferidas por Lei:</w:t>
      </w:r>
    </w:p>
    <w:p w14:paraId="53D63F55" w14:textId="77777777" w:rsidR="008B5913" w:rsidRDefault="008B591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163225" w14:textId="1FC144A9" w:rsidR="008B5913" w:rsidRPr="008B5913" w:rsidRDefault="008B591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43C7F0" w14:textId="62A6AE6A" w:rsidR="004A36AA" w:rsidRDefault="00FD1E79" w:rsidP="008B59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4A36AA" w:rsidRPr="004A36AA">
        <w:rPr>
          <w:rFonts w:ascii="Arial" w:hAnsi="Arial" w:cs="Arial"/>
          <w:sz w:val="20"/>
          <w:szCs w:val="20"/>
        </w:rPr>
        <w:t xml:space="preserve">Fica </w:t>
      </w:r>
      <w:r w:rsidR="008B5913">
        <w:rPr>
          <w:rFonts w:ascii="Arial" w:hAnsi="Arial" w:cs="Arial"/>
          <w:sz w:val="20"/>
          <w:szCs w:val="20"/>
        </w:rPr>
        <w:t>instituto o PLANO MUNICIPAL DE CULTURA de Ferraz de Vasconcelos – SP, pelo período de 2023 a 2023; contante do Anexo único da presente Lei.</w:t>
      </w:r>
    </w:p>
    <w:p w14:paraId="0E14AE84" w14:textId="77777777" w:rsidR="008B5913" w:rsidRPr="008B5913" w:rsidRDefault="008B5913" w:rsidP="008B59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DA3A28" w14:textId="6D0BD56B" w:rsidR="004A36AA" w:rsidRDefault="008B5913" w:rsidP="008B591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591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Plano de Cultura de Ferraz de Vasconcelos é um dos pilares que compõem o Sistema Municipal de Cultura disposto na Lei nº 3.139, de 23 de julho de 2012,</w:t>
      </w:r>
      <w:r w:rsidR="004062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qualifica-se por ser instrumento de gestão que fundamenta e formaliza de forma institucional ações de planejamento, organização e regulamentação no âmbito da cultura municipal a curto, médio e longo prazo, na perspectiva de 10 (dez) anos.</w:t>
      </w:r>
    </w:p>
    <w:p w14:paraId="7F03AE40" w14:textId="77777777" w:rsidR="008B5913" w:rsidRDefault="008B5913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F6198" w14:textId="663A22BA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2º</w:t>
      </w:r>
      <w:r w:rsidRPr="004A36AA">
        <w:rPr>
          <w:rFonts w:ascii="Arial" w:hAnsi="Arial" w:cs="Arial"/>
          <w:sz w:val="20"/>
          <w:szCs w:val="20"/>
        </w:rPr>
        <w:t xml:space="preserve"> </w:t>
      </w:r>
      <w:r w:rsidR="008B5913">
        <w:rPr>
          <w:rFonts w:ascii="Arial" w:hAnsi="Arial" w:cs="Arial"/>
          <w:sz w:val="20"/>
          <w:szCs w:val="20"/>
        </w:rPr>
        <w:t xml:space="preserve">O Plano Municipal de Cultura de Ferraz de Vasconcelos, foi construído a partir da 1º Conferencia Municipal de Cultura, com o Tema “Dialogando e Construindo o Plano Municipal de Cultura” realizada em 21 de janeiro de 2023; e pós-conferência em oitivas para sistematização das propostas apontadas pelos Segmentos Culturais. É fruto da ação conjunta entre o poder público e a sociedade civil. </w:t>
      </w:r>
    </w:p>
    <w:p w14:paraId="2879878E" w14:textId="77777777" w:rsidR="004A36AA" w:rsidRDefault="004A36AA" w:rsidP="008B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0E357" w14:textId="60E351D8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B5913">
        <w:rPr>
          <w:rFonts w:ascii="Arial" w:hAnsi="Arial" w:cs="Arial"/>
          <w:sz w:val="20"/>
          <w:szCs w:val="20"/>
        </w:rPr>
        <w:t>O Plano Municipal de Cultura terá a sua execução coordenada pela Secretaria Municipal de Cultura e Turismo e acompanhada pelo Conselho Municipal de Políticas Culturais.</w:t>
      </w:r>
    </w:p>
    <w:p w14:paraId="03F654FF" w14:textId="77777777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223A46" w14:textId="13352D0F" w:rsid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36AA">
        <w:rPr>
          <w:rFonts w:ascii="Arial" w:hAnsi="Arial" w:cs="Arial"/>
          <w:b/>
          <w:bCs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8B5913">
        <w:rPr>
          <w:rFonts w:ascii="Arial" w:hAnsi="Arial" w:cs="Arial"/>
          <w:sz w:val="20"/>
          <w:szCs w:val="20"/>
        </w:rPr>
        <w:t>À Secretaria Municipal de Cultura e Turismo caberá o monitoramento das diretrizes, metas, ações, objetivos e avaliações do Plano instituído nesta lei.</w:t>
      </w:r>
    </w:p>
    <w:p w14:paraId="4A2B59B0" w14:textId="77777777" w:rsidR="004A36AA" w:rsidRPr="004A36AA" w:rsidRDefault="004A36AA" w:rsidP="004A3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ECA89B" w14:textId="141EA402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§1°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Os dados referentes à execução do Plano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Cultura serão apresentados anualmente ao Conselho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Políticas Culturais de forma aberta a sociedade civil.</w:t>
      </w:r>
    </w:p>
    <w:p w14:paraId="256EAF5D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424057" w14:textId="7B28DC56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§2º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Os dados referentes à execução do Plano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Cultura serão apresentados à Câmara Municipal de Ferraz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de Vasconcelos, quando solicitado.</w:t>
      </w:r>
    </w:p>
    <w:p w14:paraId="4B004E06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41FE56" w14:textId="120A6DE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§3° </w:t>
      </w:r>
      <w:r w:rsidRPr="006B5F8F">
        <w:rPr>
          <w:rFonts w:ascii="Arial" w:hAnsi="Arial" w:cs="Arial"/>
          <w:sz w:val="20"/>
          <w:szCs w:val="20"/>
        </w:rPr>
        <w:t>As apresentações se darão por informações do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exercício anterior a pauta e/ou convocação, por meio de audiências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públicas, fórum temático ao plano e reunião específica do Conselho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Políticas Culturais;</w:t>
      </w:r>
    </w:p>
    <w:p w14:paraId="3059FD9B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FE55F0" w14:textId="73104649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5º </w:t>
      </w:r>
      <w:r w:rsidRPr="006B5F8F">
        <w:rPr>
          <w:rFonts w:ascii="Arial" w:hAnsi="Arial" w:cs="Arial"/>
          <w:sz w:val="20"/>
          <w:szCs w:val="20"/>
        </w:rPr>
        <w:t>Ao Plano Municipal de Cultura caberão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alterações se assim a gestão da Pasta representativa, Secretaria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Cultura e Turismo, respaldada por consulta ao Conselho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Políticas Culturais da municipalidade, entender a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necessidade, sendo encaminhado formalmente pelo representante do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executivo para análise e aprovação da Câmara de Vereadores de Ferraz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de Vasconcelos.</w:t>
      </w:r>
    </w:p>
    <w:p w14:paraId="136EADB9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339A59" w14:textId="73B77772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Art. 6°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B5F8F">
        <w:rPr>
          <w:rFonts w:ascii="Arial" w:hAnsi="Arial" w:cs="Arial"/>
          <w:b/>
          <w:bCs/>
          <w:sz w:val="20"/>
          <w:szCs w:val="20"/>
        </w:rPr>
        <w:t>Compete ao poder público:</w:t>
      </w:r>
    </w:p>
    <w:p w14:paraId="7FB94CDE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28CA12" w14:textId="4CD2534A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6B5F8F">
        <w:rPr>
          <w:rFonts w:ascii="Arial" w:hAnsi="Arial" w:cs="Arial"/>
          <w:sz w:val="20"/>
          <w:szCs w:val="20"/>
        </w:rPr>
        <w:t>Garantir os programas, projetos e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reestruturações, sejam físicas ou conceituais;</w:t>
      </w:r>
    </w:p>
    <w:p w14:paraId="2B2094A2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8C7296" w14:textId="03D9BD6C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lastRenderedPageBreak/>
        <w:t xml:space="preserve">II - </w:t>
      </w:r>
      <w:r w:rsidRPr="006B5F8F">
        <w:rPr>
          <w:rFonts w:ascii="Arial" w:hAnsi="Arial" w:cs="Arial"/>
          <w:sz w:val="20"/>
          <w:szCs w:val="20"/>
        </w:rPr>
        <w:t>Garantir a efetiva implementação das diretrizes,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metas e ações do Plano Municipal de Cultura;</w:t>
      </w:r>
    </w:p>
    <w:p w14:paraId="050A3550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CC98DC" w14:textId="2852364E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6B5F8F">
        <w:rPr>
          <w:rFonts w:ascii="Arial" w:hAnsi="Arial" w:cs="Arial"/>
          <w:sz w:val="20"/>
          <w:szCs w:val="20"/>
        </w:rPr>
        <w:t>Ser o agente que fomenta a política pública para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a cultura;</w:t>
      </w:r>
    </w:p>
    <w:p w14:paraId="37D94694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C559DD" w14:textId="5DD5796C" w:rsidR="0012682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6B5F8F">
        <w:rPr>
          <w:rFonts w:ascii="Arial" w:hAnsi="Arial" w:cs="Arial"/>
          <w:sz w:val="20"/>
          <w:szCs w:val="20"/>
        </w:rPr>
        <w:t>Despertar nos artistas, agentes, produtores,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trabalhadores da cultura, empresários e representantes de OSC'S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organizações da Sociedade Civil a sua sustentabilidade, visando a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autonomia profissional e assegurando a possibilidade de campos de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trabalho nos setores públicos e privados;</w:t>
      </w:r>
    </w:p>
    <w:p w14:paraId="51CED17B" w14:textId="77777777" w:rsidR="006B5F8F" w:rsidRDefault="006B5F8F" w:rsidP="006B5F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B4B238" w14:textId="33909841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B5F8F">
        <w:rPr>
          <w:rFonts w:ascii="Arial" w:hAnsi="Arial" w:cs="Arial"/>
          <w:sz w:val="20"/>
          <w:szCs w:val="20"/>
        </w:rPr>
        <w:t>- Fomentar de forma ampla os princípios do Plano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 xml:space="preserve">Municipal de Cultura: </w:t>
      </w:r>
      <w:r w:rsidRPr="006B5F8F">
        <w:rPr>
          <w:rFonts w:ascii="Arial" w:hAnsi="Arial" w:cs="Arial"/>
          <w:sz w:val="20"/>
          <w:szCs w:val="20"/>
        </w:rPr>
        <w:t>Descentralização</w:t>
      </w:r>
      <w:r w:rsidRPr="006B5F8F">
        <w:rPr>
          <w:rFonts w:ascii="Arial" w:hAnsi="Arial" w:cs="Arial"/>
          <w:sz w:val="20"/>
          <w:szCs w:val="20"/>
        </w:rPr>
        <w:t>, Democratização, Participação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Cidadã, Valorização a Diversidade, Transparência no Investimento dos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Recursos, Fortalecimento do Conselho Municipal de Políticas Culturais e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Desenvolvimento de áreas ainda não trabalhadas.</w:t>
      </w:r>
    </w:p>
    <w:p w14:paraId="4A980318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26058F" w14:textId="2C8B5A32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Art. 7</w:t>
      </w:r>
      <w:r w:rsidRPr="006B5F8F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São objetos das ações do Plano Municipal de</w:t>
      </w:r>
      <w:r>
        <w:rPr>
          <w:rFonts w:ascii="Arial" w:hAnsi="Arial" w:cs="Arial"/>
          <w:sz w:val="20"/>
          <w:szCs w:val="20"/>
        </w:rPr>
        <w:t xml:space="preserve"> Cultura:</w:t>
      </w:r>
    </w:p>
    <w:p w14:paraId="75B32D2C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AFF220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I -</w:t>
      </w:r>
      <w:r w:rsidRPr="006B5F8F">
        <w:rPr>
          <w:rFonts w:ascii="Arial" w:hAnsi="Arial" w:cs="Arial"/>
          <w:sz w:val="20"/>
          <w:szCs w:val="20"/>
        </w:rPr>
        <w:t xml:space="preserve"> Liberdade de expressão, criação e fruição;</w:t>
      </w:r>
    </w:p>
    <w:p w14:paraId="1A810341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E891CA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B5F8F">
        <w:rPr>
          <w:rFonts w:ascii="Arial" w:hAnsi="Arial" w:cs="Arial"/>
          <w:sz w:val="20"/>
          <w:szCs w:val="20"/>
        </w:rPr>
        <w:t>- Cidadania e diversidade cultural;</w:t>
      </w:r>
    </w:p>
    <w:p w14:paraId="1E08976E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DB5E4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III</w:t>
      </w:r>
      <w:r w:rsidRPr="006B5F8F">
        <w:rPr>
          <w:rFonts w:ascii="Arial" w:hAnsi="Arial" w:cs="Arial"/>
          <w:sz w:val="20"/>
          <w:szCs w:val="20"/>
        </w:rPr>
        <w:t xml:space="preserve"> - Direito a arte e a cultura;</w:t>
      </w:r>
    </w:p>
    <w:p w14:paraId="5FFF2FF1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A7DEEC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IV -</w:t>
      </w:r>
      <w:r w:rsidRPr="006B5F8F">
        <w:rPr>
          <w:rFonts w:ascii="Arial" w:hAnsi="Arial" w:cs="Arial"/>
          <w:sz w:val="20"/>
          <w:szCs w:val="20"/>
        </w:rPr>
        <w:t xml:space="preserve"> Direito a memória e tradições;</w:t>
      </w:r>
    </w:p>
    <w:p w14:paraId="1736F5B7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1FB736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B5F8F">
        <w:rPr>
          <w:rFonts w:ascii="Arial" w:hAnsi="Arial" w:cs="Arial"/>
          <w:sz w:val="20"/>
          <w:szCs w:val="20"/>
        </w:rPr>
        <w:t>- Direito à informação e comunicação;</w:t>
      </w:r>
    </w:p>
    <w:p w14:paraId="04A87137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C4644A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VI -</w:t>
      </w:r>
      <w:r w:rsidRPr="006B5F8F">
        <w:rPr>
          <w:rFonts w:ascii="Arial" w:hAnsi="Arial" w:cs="Arial"/>
          <w:sz w:val="20"/>
          <w:szCs w:val="20"/>
        </w:rPr>
        <w:t xml:space="preserve"> Valorização da cultura e sua economia;</w:t>
      </w:r>
    </w:p>
    <w:p w14:paraId="60A09B00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AF9BCA" w14:textId="7526C350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V</w:t>
      </w:r>
      <w:r w:rsidRPr="006B5F8F">
        <w:rPr>
          <w:rFonts w:ascii="Arial" w:hAnsi="Arial" w:cs="Arial"/>
          <w:b/>
          <w:bCs/>
          <w:sz w:val="20"/>
          <w:szCs w:val="20"/>
        </w:rPr>
        <w:t>II</w:t>
      </w:r>
      <w:r w:rsidRPr="006B5F8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- Colaboração entre agentes públicos e privados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 xml:space="preserve">no estudo, elaboração e </w:t>
      </w:r>
      <w:r w:rsidRPr="006B5F8F">
        <w:rPr>
          <w:rFonts w:ascii="Arial" w:hAnsi="Arial" w:cs="Arial"/>
          <w:sz w:val="20"/>
          <w:szCs w:val="20"/>
        </w:rPr>
        <w:t>implementação</w:t>
      </w:r>
      <w:r w:rsidRPr="006B5F8F">
        <w:rPr>
          <w:rFonts w:ascii="Arial" w:hAnsi="Arial" w:cs="Arial"/>
          <w:sz w:val="20"/>
          <w:szCs w:val="20"/>
        </w:rPr>
        <w:t xml:space="preserve"> das políticas púb</w:t>
      </w:r>
      <w:r>
        <w:rPr>
          <w:rFonts w:ascii="Arial" w:hAnsi="Arial" w:cs="Arial"/>
          <w:sz w:val="20"/>
          <w:szCs w:val="20"/>
        </w:rPr>
        <w:t>li</w:t>
      </w:r>
      <w:r w:rsidRPr="006B5F8F">
        <w:rPr>
          <w:rFonts w:ascii="Arial" w:hAnsi="Arial" w:cs="Arial"/>
          <w:sz w:val="20"/>
          <w:szCs w:val="20"/>
        </w:rPr>
        <w:t>cas no âmbito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da cultura;</w:t>
      </w:r>
    </w:p>
    <w:p w14:paraId="009A4334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5CC86" w14:textId="3A9D5ED2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VIII -</w:t>
      </w:r>
      <w:r w:rsidRPr="006B5F8F">
        <w:rPr>
          <w:rFonts w:ascii="Arial" w:hAnsi="Arial" w:cs="Arial"/>
          <w:sz w:val="20"/>
          <w:szCs w:val="20"/>
        </w:rPr>
        <w:t xml:space="preserve"> Institucionalização e efet</w:t>
      </w:r>
      <w:r>
        <w:rPr>
          <w:rFonts w:ascii="Arial" w:hAnsi="Arial" w:cs="Arial"/>
          <w:sz w:val="20"/>
          <w:szCs w:val="20"/>
        </w:rPr>
        <w:t>i</w:t>
      </w:r>
      <w:r w:rsidRPr="006B5F8F">
        <w:rPr>
          <w:rFonts w:ascii="Arial" w:hAnsi="Arial" w:cs="Arial"/>
          <w:sz w:val="20"/>
          <w:szCs w:val="20"/>
        </w:rPr>
        <w:t>va implementação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política municipal de cultura, fundamentada e embasada;</w:t>
      </w:r>
    </w:p>
    <w:p w14:paraId="243472E8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9DB1FC" w14:textId="566196E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6B5F8F">
        <w:rPr>
          <w:rFonts w:ascii="Arial" w:hAnsi="Arial" w:cs="Arial"/>
          <w:b/>
          <w:bCs/>
          <w:sz w:val="20"/>
          <w:szCs w:val="20"/>
        </w:rPr>
        <w:t>8º</w:t>
      </w:r>
      <w:r w:rsidRPr="006B5F8F">
        <w:rPr>
          <w:rFonts w:ascii="Arial" w:hAnsi="Arial" w:cs="Arial"/>
          <w:sz w:val="20"/>
          <w:szCs w:val="20"/>
        </w:rPr>
        <w:t xml:space="preserve"> Os Planos Plurianuais,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Orçamentárias, e Lei Orçamentária municipal disporão a garantia sobre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os recursos a serem destinados à execução das ações constantes ao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Plano Municipal de Cultura, anexo a esta Lei.</w:t>
      </w:r>
    </w:p>
    <w:p w14:paraId="5126B15C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B8530" w14:textId="4FB5FA99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Às Conferências Municipais de Cultura, fica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indicado temário a ser realizado com intuito de avaliação sobre avanços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e/ou retrocessos referentes a execução do Plano Municipal de Cultura.</w:t>
      </w:r>
    </w:p>
    <w:p w14:paraId="3F750F3D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7D8C21" w14:textId="50AC7304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Art. 10.</w:t>
      </w:r>
      <w:r w:rsidRPr="006B5F8F">
        <w:rPr>
          <w:rFonts w:ascii="Arial" w:hAnsi="Arial" w:cs="Arial"/>
          <w:sz w:val="20"/>
          <w:szCs w:val="20"/>
        </w:rPr>
        <w:t xml:space="preserve"> O Plano Municipal de Cultura será revisto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periodicamente, visando a atualização e o aperfeiçoamento de suas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diretrizes, metas e ações.</w:t>
      </w:r>
    </w:p>
    <w:p w14:paraId="0163F79C" w14:textId="7777777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26B23" w14:textId="77DD5F5A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Pr="006B5F8F">
        <w:rPr>
          <w:rFonts w:ascii="Arial" w:hAnsi="Arial" w:cs="Arial"/>
          <w:b/>
          <w:bCs/>
          <w:sz w:val="20"/>
          <w:szCs w:val="20"/>
        </w:rPr>
        <w:t>único.</w:t>
      </w:r>
      <w:r w:rsidRPr="006B5F8F"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 xml:space="preserve">A primeira </w:t>
      </w:r>
      <w:r w:rsidRPr="006B5F8F">
        <w:rPr>
          <w:rFonts w:ascii="Arial" w:hAnsi="Arial" w:cs="Arial"/>
          <w:sz w:val="20"/>
          <w:szCs w:val="20"/>
        </w:rPr>
        <w:t>revis</w:t>
      </w:r>
      <w:r>
        <w:rPr>
          <w:rFonts w:ascii="Arial" w:hAnsi="Arial" w:cs="Arial"/>
          <w:sz w:val="20"/>
          <w:szCs w:val="20"/>
        </w:rPr>
        <w:t>ã</w:t>
      </w:r>
      <w:r w:rsidRPr="006B5F8F">
        <w:rPr>
          <w:rFonts w:ascii="Arial" w:hAnsi="Arial" w:cs="Arial"/>
          <w:sz w:val="20"/>
          <w:szCs w:val="20"/>
        </w:rPr>
        <w:t>o</w:t>
      </w:r>
      <w:r w:rsidRPr="006B5F8F">
        <w:rPr>
          <w:rFonts w:ascii="Arial" w:hAnsi="Arial" w:cs="Arial"/>
          <w:sz w:val="20"/>
          <w:szCs w:val="20"/>
        </w:rPr>
        <w:t xml:space="preserve"> do Plano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Municipal de Cultura será realizada após 04 (quatro) anos da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promulgação desta lei, ficando assegurada em especial a avaliação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seu primeiro período, a execução das ações a Curto Prazo.</w:t>
      </w:r>
    </w:p>
    <w:p w14:paraId="00B16661" w14:textId="77777777" w:rsidR="006B5F8F" w:rsidRP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960FA1" w14:textId="76F179F7" w:rsidR="006B5F8F" w:rsidRDefault="006B5F8F" w:rsidP="006B5F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F8F">
        <w:rPr>
          <w:rFonts w:ascii="Arial" w:hAnsi="Arial" w:cs="Arial"/>
          <w:b/>
          <w:bCs/>
          <w:sz w:val="20"/>
          <w:szCs w:val="20"/>
        </w:rPr>
        <w:t>Art. 11.</w:t>
      </w:r>
      <w:r w:rsidRPr="006B5F8F">
        <w:rPr>
          <w:rFonts w:ascii="Arial" w:hAnsi="Arial" w:cs="Arial"/>
          <w:sz w:val="20"/>
          <w:szCs w:val="20"/>
        </w:rPr>
        <w:t xml:space="preserve"> 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6B5F8F">
        <w:rPr>
          <w:rFonts w:ascii="Arial" w:hAnsi="Arial" w:cs="Arial"/>
          <w:sz w:val="20"/>
          <w:szCs w:val="20"/>
        </w:rPr>
        <w:t>publicação.</w:t>
      </w:r>
    </w:p>
    <w:p w14:paraId="6687A9F4" w14:textId="77777777" w:rsidR="0012682F" w:rsidRDefault="0012682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AFDAB6" w14:textId="77777777" w:rsidR="006B5F8F" w:rsidRDefault="006B5F8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69220E8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B5F8F">
        <w:rPr>
          <w:rFonts w:ascii="Arial" w:hAnsi="Arial" w:cs="Arial"/>
          <w:sz w:val="20"/>
          <w:szCs w:val="20"/>
        </w:rPr>
        <w:t xml:space="preserve">8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6B5F8F">
        <w:rPr>
          <w:rFonts w:ascii="Arial" w:hAnsi="Arial" w:cs="Arial"/>
          <w:sz w:val="20"/>
          <w:szCs w:val="20"/>
        </w:rPr>
        <w:t>novembro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5F3D6C62" w:rsidR="0051079A" w:rsidRPr="00364ABD" w:rsidRDefault="006B5F8F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64FFB1E5" w14:textId="1746681A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lastRenderedPageBreak/>
        <w:t>Prefeit</w:t>
      </w:r>
      <w:r w:rsidR="006B5F8F">
        <w:rPr>
          <w:rFonts w:ascii="Arial" w:hAnsi="Arial" w:cs="Arial"/>
          <w:sz w:val="20"/>
          <w:szCs w:val="20"/>
        </w:rPr>
        <w:t xml:space="preserve">o em Exercício </w:t>
      </w:r>
    </w:p>
    <w:p w14:paraId="315B1EBA" w14:textId="77777777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679851" w14:textId="77777777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8934F7" w14:textId="51B6F4C7" w:rsidR="0012682F" w:rsidRDefault="006B5F8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ROSA AUGUSTO RODRIGUES</w:t>
      </w:r>
    </w:p>
    <w:p w14:paraId="42BF5FD4" w14:textId="03C645E4" w:rsidR="0012682F" w:rsidRDefault="0012682F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6B5F8F">
        <w:rPr>
          <w:rFonts w:ascii="Arial" w:hAnsi="Arial" w:cs="Arial"/>
          <w:sz w:val="20"/>
          <w:szCs w:val="20"/>
        </w:rPr>
        <w:t>Cultura e Turismo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revisionView w:inkAnnotations="0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682F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06267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36AA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01B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5F8F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00F6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B591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0AD7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85B"/>
    <w:rsid w:val="00BB1A39"/>
    <w:rsid w:val="00BB3CBD"/>
    <w:rsid w:val="00BB3E8C"/>
    <w:rsid w:val="00BC05BC"/>
    <w:rsid w:val="00BC2758"/>
    <w:rsid w:val="00BC27B6"/>
    <w:rsid w:val="00BC3C64"/>
    <w:rsid w:val="00BC4490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3CB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2023-11-13T12:40:00Z</dcterms:created>
  <dcterms:modified xsi:type="dcterms:W3CDTF">2023-11-13T13:07:00Z</dcterms:modified>
</cp:coreProperties>
</file>