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6573789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2C703A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62DBA">
        <w:rPr>
          <w:rFonts w:ascii="Arial" w:hAnsi="Arial" w:cs="Arial"/>
          <w:b/>
          <w:sz w:val="20"/>
          <w:szCs w:val="20"/>
        </w:rPr>
        <w:t>2</w:t>
      </w:r>
      <w:r w:rsidR="002C703A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2C703A">
        <w:rPr>
          <w:rFonts w:ascii="Arial" w:hAnsi="Arial" w:cs="Arial"/>
          <w:b/>
          <w:sz w:val="20"/>
          <w:szCs w:val="20"/>
        </w:rPr>
        <w:t>OUTUBRO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B13A2BC" w:rsidR="0028101D" w:rsidRDefault="0083178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da Resolução nº 251/82, de 30 de novembro de 1982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11A25B" w14:textId="77777777" w:rsidR="0083178F" w:rsidRDefault="00127A68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3178F">
        <w:rPr>
          <w:rFonts w:ascii="Arial" w:hAnsi="Arial" w:cs="Arial"/>
          <w:sz w:val="20"/>
          <w:szCs w:val="20"/>
        </w:rPr>
        <w:t>O artigo 1º, da Resolução nº 251/82, de 30 de novembro de 1982, que dispõe sobre a fixação da verba de representação ao Presidente da</w:t>
      </w:r>
      <w:r w:rsidR="00562DBA">
        <w:rPr>
          <w:rFonts w:ascii="Arial" w:hAnsi="Arial" w:cs="Arial"/>
          <w:sz w:val="20"/>
          <w:szCs w:val="20"/>
        </w:rPr>
        <w:t xml:space="preserve"> </w:t>
      </w:r>
      <w:r w:rsidR="00A818EF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83178F">
        <w:rPr>
          <w:rFonts w:ascii="Arial" w:hAnsi="Arial" w:cs="Arial"/>
          <w:sz w:val="20"/>
          <w:szCs w:val="20"/>
        </w:rPr>
        <w:t>passa a vigorar com a seguinte redação:</w:t>
      </w:r>
    </w:p>
    <w:p w14:paraId="498328E8" w14:textId="77777777" w:rsidR="0083178F" w:rsidRDefault="0083178F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161D141B" w:rsidR="00562DBA" w:rsidRDefault="0083178F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fixada em 18 (dezoito) valores de referência, a verba de representação ao Presidente da Câmara Municipal de Ferraz de Vasconcelos.”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6BC4FDA5" w:rsidR="00365AAB" w:rsidRPr="00CA73C8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7A050FA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57D8E">
        <w:rPr>
          <w:rFonts w:ascii="Arial" w:hAnsi="Arial" w:cs="Arial"/>
          <w:sz w:val="20"/>
          <w:szCs w:val="20"/>
        </w:rPr>
        <w:t>2</w:t>
      </w:r>
      <w:r w:rsidR="0083178F">
        <w:rPr>
          <w:rFonts w:ascii="Arial" w:hAnsi="Arial" w:cs="Arial"/>
          <w:sz w:val="20"/>
          <w:szCs w:val="20"/>
        </w:rPr>
        <w:t>7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83178F">
        <w:rPr>
          <w:rFonts w:ascii="Arial" w:hAnsi="Arial" w:cs="Arial"/>
          <w:sz w:val="20"/>
          <w:szCs w:val="20"/>
        </w:rPr>
        <w:t>outubro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7"/>
  </w:num>
  <w:num w:numId="17" w16cid:durableId="130558970">
    <w:abstractNumId w:val="3"/>
  </w:num>
  <w:num w:numId="18" w16cid:durableId="802188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C703A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2022-09-19T14:15:00Z</dcterms:created>
  <dcterms:modified xsi:type="dcterms:W3CDTF">2022-09-19T14:19:00Z</dcterms:modified>
</cp:coreProperties>
</file>