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25864A8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633277">
        <w:rPr>
          <w:rFonts w:ascii="Arial" w:hAnsi="Arial" w:cs="Arial"/>
          <w:b/>
          <w:sz w:val="20"/>
          <w:szCs w:val="20"/>
        </w:rPr>
        <w:t>7</w:t>
      </w:r>
      <w:r w:rsidR="004702D6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4BEF">
        <w:rPr>
          <w:rFonts w:ascii="Arial" w:hAnsi="Arial" w:cs="Arial"/>
          <w:b/>
          <w:sz w:val="20"/>
          <w:szCs w:val="20"/>
        </w:rPr>
        <w:t>0</w:t>
      </w:r>
      <w:r w:rsidR="00937951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37951">
        <w:rPr>
          <w:rFonts w:ascii="Arial" w:hAnsi="Arial" w:cs="Arial"/>
          <w:b/>
          <w:sz w:val="20"/>
          <w:szCs w:val="20"/>
        </w:rPr>
        <w:t>MARÇO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354BEF">
        <w:rPr>
          <w:rFonts w:ascii="Arial" w:hAnsi="Arial" w:cs="Arial"/>
          <w:b/>
          <w:sz w:val="20"/>
          <w:szCs w:val="20"/>
        </w:rPr>
        <w:t>6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29A8925" w:rsidR="0028101D" w:rsidRDefault="009379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cessão de mobiliário por empréstimo para a Prefeitura Municipal.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61C8108C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14B20">
        <w:rPr>
          <w:rFonts w:ascii="Arial" w:hAnsi="Arial" w:cs="Arial"/>
          <w:b/>
          <w:sz w:val="20"/>
          <w:szCs w:val="20"/>
        </w:rPr>
        <w:t>JOÃO DAMIANOVIC BRAGADIN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099970" w14:textId="77777777" w:rsidR="0096460C" w:rsidRDefault="00127A68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6460C">
        <w:rPr>
          <w:rFonts w:ascii="Arial" w:hAnsi="Arial" w:cs="Arial"/>
          <w:sz w:val="20"/>
          <w:szCs w:val="20"/>
        </w:rPr>
        <w:t>Fica o senhor Presidente da Câmara Municipal, autorizado a ceder por empréstimo à Prefeitura Municipal de Ferraz de Vasconcelos, o mobiliário que se segue:</w:t>
      </w:r>
    </w:p>
    <w:p w14:paraId="5EEE8715" w14:textId="77777777" w:rsidR="0096460C" w:rsidRDefault="0096460C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329C2D" w14:textId="77777777" w:rsidR="0096460C" w:rsidRDefault="0096460C" w:rsidP="00964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60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4 (quatro) mesas de madeira;</w:t>
      </w:r>
    </w:p>
    <w:p w14:paraId="15E0A69D" w14:textId="77777777" w:rsidR="0096460C" w:rsidRPr="0096460C" w:rsidRDefault="0096460C" w:rsidP="0096460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2E9D84" w14:textId="77777777" w:rsidR="0096460C" w:rsidRDefault="0096460C" w:rsidP="00964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60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2 (duas) cadeiras giratórias; e</w:t>
      </w:r>
    </w:p>
    <w:p w14:paraId="7546F1CC" w14:textId="77777777" w:rsidR="0096460C" w:rsidRDefault="0096460C" w:rsidP="00964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E652AF" w14:textId="46B97339" w:rsidR="00135F36" w:rsidRPr="0096460C" w:rsidRDefault="0096460C" w:rsidP="00964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60C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1 (uma) cadeira fixa</w:t>
      </w:r>
      <w:r w:rsidR="00EA554B" w:rsidRPr="0096460C">
        <w:rPr>
          <w:rFonts w:ascii="Arial" w:hAnsi="Arial" w:cs="Arial"/>
          <w:sz w:val="20"/>
          <w:szCs w:val="20"/>
        </w:rPr>
        <w:t>.</w:t>
      </w:r>
    </w:p>
    <w:p w14:paraId="5EF1F1AF" w14:textId="77777777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11B9FD" w14:textId="6F94EAE4" w:rsidR="0037197F" w:rsidRPr="00A46B0B" w:rsidRDefault="00135F3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37197F">
        <w:rPr>
          <w:rFonts w:ascii="Arial" w:hAnsi="Arial" w:cs="Arial"/>
          <w:b/>
          <w:bCs/>
          <w:sz w:val="20"/>
          <w:szCs w:val="20"/>
        </w:rPr>
        <w:t xml:space="preserve"> </w:t>
      </w:r>
      <w:r w:rsidR="0096460C">
        <w:rPr>
          <w:rFonts w:ascii="Arial" w:hAnsi="Arial" w:cs="Arial"/>
          <w:sz w:val="20"/>
          <w:szCs w:val="20"/>
        </w:rPr>
        <w:t>A cessão de que trata o artigo anterior, far-se-á mediante termo de compromisso</w:t>
      </w:r>
      <w:r w:rsidR="0037197F" w:rsidRPr="00A46B0B">
        <w:rPr>
          <w:rFonts w:ascii="Arial" w:hAnsi="Arial" w:cs="Arial"/>
          <w:sz w:val="20"/>
          <w:szCs w:val="20"/>
        </w:rPr>
        <w:t>.</w:t>
      </w:r>
    </w:p>
    <w:p w14:paraId="4EF869E0" w14:textId="77777777" w:rsidR="0037197F" w:rsidRDefault="0037197F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D7445A" w14:textId="522397F1" w:rsidR="00365AAB" w:rsidRPr="00430ACB" w:rsidRDefault="002B2BF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46B0B" w:rsidRPr="00A46B0B">
        <w:rPr>
          <w:rFonts w:ascii="Arial" w:hAnsi="Arial" w:cs="Arial"/>
          <w:sz w:val="20"/>
          <w:szCs w:val="20"/>
        </w:rPr>
        <w:t>E</w:t>
      </w:r>
      <w:r w:rsidR="00AD7A53" w:rsidRPr="00A46B0B">
        <w:rPr>
          <w:rFonts w:ascii="Arial" w:hAnsi="Arial" w:cs="Arial"/>
          <w:sz w:val="20"/>
          <w:szCs w:val="20"/>
        </w:rPr>
        <w:t>sta</w:t>
      </w:r>
      <w:r w:rsidR="00AD7A53" w:rsidRPr="00430ACB">
        <w:rPr>
          <w:rFonts w:ascii="Arial" w:hAnsi="Arial" w:cs="Arial"/>
          <w:sz w:val="20"/>
          <w:szCs w:val="20"/>
        </w:rPr>
        <w:t xml:space="preserve">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814B20">
        <w:rPr>
          <w:rFonts w:ascii="Arial" w:hAnsi="Arial" w:cs="Arial"/>
          <w:sz w:val="20"/>
          <w:szCs w:val="20"/>
        </w:rPr>
        <w:t>na data de sua publicação</w:t>
      </w:r>
      <w:r w:rsidR="00A46B0B">
        <w:rPr>
          <w:rFonts w:ascii="Arial" w:hAnsi="Arial" w:cs="Arial"/>
          <w:sz w:val="20"/>
          <w:szCs w:val="20"/>
        </w:rPr>
        <w:t xml:space="preserve">, </w:t>
      </w:r>
      <w:r w:rsidR="0096460C">
        <w:rPr>
          <w:rFonts w:ascii="Arial" w:hAnsi="Arial" w:cs="Arial"/>
          <w:sz w:val="20"/>
          <w:szCs w:val="20"/>
        </w:rPr>
        <w:t>revogadas as disposições em contrário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59A72773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96460C">
        <w:rPr>
          <w:rFonts w:ascii="Arial" w:hAnsi="Arial" w:cs="Arial"/>
          <w:sz w:val="20"/>
          <w:szCs w:val="20"/>
        </w:rPr>
        <w:t>04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96460C">
        <w:rPr>
          <w:rFonts w:ascii="Arial" w:hAnsi="Arial" w:cs="Arial"/>
          <w:sz w:val="20"/>
          <w:szCs w:val="20"/>
        </w:rPr>
        <w:t>março</w:t>
      </w:r>
      <w:r w:rsidR="00A46B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A46B0B">
        <w:rPr>
          <w:rFonts w:ascii="Arial" w:hAnsi="Arial" w:cs="Arial"/>
          <w:sz w:val="20"/>
          <w:szCs w:val="20"/>
        </w:rPr>
        <w:t>6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77777777" w:rsidR="00814B20" w:rsidRDefault="00814B20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14B20">
        <w:rPr>
          <w:rFonts w:ascii="Arial" w:hAnsi="Arial" w:cs="Arial"/>
          <w:bCs/>
          <w:sz w:val="20"/>
          <w:szCs w:val="20"/>
        </w:rPr>
        <w:t xml:space="preserve">JOÃO DAMIANOVIC BRAGADIN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31730D96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9"/>
  </w:num>
  <w:num w:numId="2" w16cid:durableId="463889039">
    <w:abstractNumId w:val="14"/>
  </w:num>
  <w:num w:numId="3" w16cid:durableId="506292743">
    <w:abstractNumId w:val="5"/>
  </w:num>
  <w:num w:numId="4" w16cid:durableId="34821137">
    <w:abstractNumId w:val="11"/>
  </w:num>
  <w:num w:numId="5" w16cid:durableId="1838155180">
    <w:abstractNumId w:val="6"/>
  </w:num>
  <w:num w:numId="6" w16cid:durableId="1479952614">
    <w:abstractNumId w:val="0"/>
  </w:num>
  <w:num w:numId="7" w16cid:durableId="78598889">
    <w:abstractNumId w:val="13"/>
  </w:num>
  <w:num w:numId="8" w16cid:durableId="308364934">
    <w:abstractNumId w:val="8"/>
  </w:num>
  <w:num w:numId="9" w16cid:durableId="1063866085">
    <w:abstractNumId w:val="17"/>
  </w:num>
  <w:num w:numId="10" w16cid:durableId="1364557295">
    <w:abstractNumId w:val="12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10"/>
  </w:num>
  <w:num w:numId="14" w16cid:durableId="584610012">
    <w:abstractNumId w:val="16"/>
  </w:num>
  <w:num w:numId="15" w16cid:durableId="1677726432">
    <w:abstractNumId w:val="15"/>
  </w:num>
  <w:num w:numId="16" w16cid:durableId="691540132">
    <w:abstractNumId w:val="19"/>
  </w:num>
  <w:num w:numId="17" w16cid:durableId="130558970">
    <w:abstractNumId w:val="4"/>
  </w:num>
  <w:num w:numId="18" w16cid:durableId="802188615">
    <w:abstractNumId w:val="7"/>
  </w:num>
  <w:num w:numId="19" w16cid:durableId="298345819">
    <w:abstractNumId w:val="18"/>
  </w:num>
  <w:num w:numId="20" w16cid:durableId="1978946070">
    <w:abstractNumId w:val="20"/>
  </w:num>
  <w:num w:numId="21" w16cid:durableId="145706836">
    <w:abstractNumId w:val="21"/>
  </w:num>
  <w:num w:numId="22" w16cid:durableId="98540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2BF6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6B0B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2022-09-19T17:52:00Z</dcterms:created>
  <dcterms:modified xsi:type="dcterms:W3CDTF">2022-09-19T18:00:00Z</dcterms:modified>
</cp:coreProperties>
</file>