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272F39F5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0F5E00">
        <w:rPr>
          <w:rFonts w:ascii="Arial" w:hAnsi="Arial" w:cs="Arial"/>
          <w:b/>
          <w:sz w:val="20"/>
          <w:szCs w:val="20"/>
        </w:rPr>
        <w:t>9</w:t>
      </w:r>
      <w:r w:rsidR="00AD5758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D5758">
        <w:rPr>
          <w:rFonts w:ascii="Arial" w:hAnsi="Arial" w:cs="Arial"/>
          <w:b/>
          <w:sz w:val="20"/>
          <w:szCs w:val="20"/>
        </w:rPr>
        <w:t>24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AD5758">
        <w:rPr>
          <w:rFonts w:ascii="Arial" w:hAnsi="Arial" w:cs="Arial"/>
          <w:b/>
          <w:sz w:val="20"/>
          <w:szCs w:val="20"/>
        </w:rPr>
        <w:t>ABRIL</w:t>
      </w:r>
      <w:r w:rsidR="003176FE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553AA2">
        <w:rPr>
          <w:rFonts w:ascii="Arial" w:hAnsi="Arial" w:cs="Arial"/>
          <w:b/>
          <w:sz w:val="20"/>
          <w:szCs w:val="20"/>
        </w:rPr>
        <w:t>90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71463E2E" w:rsidR="0028101D" w:rsidRDefault="00AD5758" w:rsidP="00DD3D6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parágrafo 1º, do artigo 113,</w:t>
      </w:r>
      <w:r w:rsidR="00A25E3B">
        <w:rPr>
          <w:rFonts w:ascii="Arial" w:hAnsi="Arial" w:cs="Arial"/>
          <w:sz w:val="20"/>
          <w:szCs w:val="20"/>
        </w:rPr>
        <w:t xml:space="preserve"> da Resolução nº </w:t>
      </w:r>
      <w:r>
        <w:rPr>
          <w:rFonts w:ascii="Arial" w:hAnsi="Arial" w:cs="Arial"/>
          <w:sz w:val="20"/>
          <w:szCs w:val="20"/>
        </w:rPr>
        <w:t>247</w:t>
      </w:r>
      <w:r w:rsidR="00A25E3B">
        <w:rPr>
          <w:rFonts w:ascii="Arial" w:hAnsi="Arial" w:cs="Arial"/>
          <w:sz w:val="20"/>
          <w:szCs w:val="20"/>
        </w:rPr>
        <w:t>/8</w:t>
      </w:r>
      <w:r>
        <w:rPr>
          <w:rFonts w:ascii="Arial" w:hAnsi="Arial" w:cs="Arial"/>
          <w:sz w:val="20"/>
          <w:szCs w:val="20"/>
        </w:rPr>
        <w:t>2</w:t>
      </w:r>
      <w:r w:rsidR="00937951">
        <w:rPr>
          <w:rFonts w:ascii="Arial" w:hAnsi="Arial" w:cs="Arial"/>
          <w:sz w:val="20"/>
          <w:szCs w:val="20"/>
        </w:rPr>
        <w:t>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5BEDE4C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210E2">
        <w:rPr>
          <w:rFonts w:ascii="Arial" w:hAnsi="Arial" w:cs="Arial"/>
          <w:b/>
          <w:sz w:val="20"/>
          <w:szCs w:val="20"/>
        </w:rPr>
        <w:t>NATANAEL ALVES GENUÍNO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1904CB" w14:textId="44031EBB" w:rsidR="00A36806" w:rsidRDefault="00127A68" w:rsidP="00C454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AD5758">
        <w:rPr>
          <w:rFonts w:ascii="Arial" w:hAnsi="Arial" w:cs="Arial"/>
          <w:sz w:val="20"/>
          <w:szCs w:val="20"/>
        </w:rPr>
        <w:t xml:space="preserve">O </w:t>
      </w:r>
      <w:r w:rsidR="00AD5758">
        <w:rPr>
          <w:rFonts w:ascii="Arial" w:hAnsi="Arial" w:cs="Arial"/>
          <w:sz w:val="20"/>
          <w:szCs w:val="20"/>
        </w:rPr>
        <w:t>parágrafo 1º, do artigo 113, da Resolução nº 247</w:t>
      </w:r>
      <w:r w:rsidR="00AD5758">
        <w:rPr>
          <w:rFonts w:ascii="Arial" w:hAnsi="Arial" w:cs="Arial"/>
          <w:sz w:val="20"/>
          <w:szCs w:val="20"/>
        </w:rPr>
        <w:t>, de 28 de outubro de 19</w:t>
      </w:r>
      <w:r w:rsidR="00AD5758">
        <w:rPr>
          <w:rFonts w:ascii="Arial" w:hAnsi="Arial" w:cs="Arial"/>
          <w:sz w:val="20"/>
          <w:szCs w:val="20"/>
        </w:rPr>
        <w:t>82</w:t>
      </w:r>
      <w:r w:rsidR="00AD5758">
        <w:rPr>
          <w:rFonts w:ascii="Arial" w:hAnsi="Arial" w:cs="Arial"/>
          <w:sz w:val="20"/>
          <w:szCs w:val="20"/>
        </w:rPr>
        <w:t>, que dispõe sobre o Regimento Interno da</w:t>
      </w:r>
      <w:r w:rsidR="00AD5758" w:rsidRPr="00AD5758">
        <w:rPr>
          <w:rFonts w:ascii="Arial" w:hAnsi="Arial" w:cs="Arial"/>
          <w:sz w:val="20"/>
          <w:szCs w:val="20"/>
        </w:rPr>
        <w:t xml:space="preserve"> </w:t>
      </w:r>
      <w:r w:rsidR="00AD5758">
        <w:rPr>
          <w:rFonts w:ascii="Arial" w:hAnsi="Arial" w:cs="Arial"/>
          <w:sz w:val="20"/>
          <w:szCs w:val="20"/>
        </w:rPr>
        <w:t>Câmara Municipal de Ferraz de Vasconcelos</w:t>
      </w:r>
      <w:r w:rsidR="00AD5758">
        <w:rPr>
          <w:rFonts w:ascii="Arial" w:hAnsi="Arial" w:cs="Arial"/>
          <w:sz w:val="20"/>
          <w:szCs w:val="20"/>
        </w:rPr>
        <w:t>, passa a vigorar com a seguinte redação:</w:t>
      </w:r>
    </w:p>
    <w:p w14:paraId="46BED80E" w14:textId="22736F0C" w:rsidR="00AD5758" w:rsidRDefault="00AD5758" w:rsidP="00C454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77F0A8" w14:textId="696746AF" w:rsidR="00AD5758" w:rsidRPr="00A36806" w:rsidRDefault="00AD5758" w:rsidP="00C454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113. A Secretaria Administrativa, fornecerá aos Vereadores cópias das proposições e a relação da Ordem do Dia correspondente, até 24 (vinte e quatro) horas antes do início da sessão</w:t>
      </w:r>
      <w:r w:rsidR="00D61574">
        <w:rPr>
          <w:rFonts w:ascii="Arial" w:hAnsi="Arial" w:cs="Arial"/>
          <w:sz w:val="20"/>
          <w:szCs w:val="20"/>
        </w:rPr>
        <w:t>. A distribuição será somente da relação da Ordem do Dia, no prazo estabelecido, quando as proposições e pareceres já tiverem sido dados à publicação, anteriormente.”</w:t>
      </w:r>
    </w:p>
    <w:p w14:paraId="72D9E1D2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DB899D" w14:textId="21C9EA8D" w:rsidR="00A36806" w:rsidRDefault="00A36806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403">
        <w:rPr>
          <w:rFonts w:ascii="Arial" w:hAnsi="Arial" w:cs="Arial"/>
          <w:b/>
          <w:bCs/>
          <w:sz w:val="20"/>
          <w:szCs w:val="20"/>
        </w:rPr>
        <w:t>Art. 2</w:t>
      </w:r>
      <w:r w:rsidR="00C45403" w:rsidRPr="00C45403">
        <w:rPr>
          <w:rFonts w:ascii="Arial" w:hAnsi="Arial" w:cs="Arial"/>
          <w:b/>
          <w:bCs/>
          <w:sz w:val="20"/>
          <w:szCs w:val="20"/>
        </w:rPr>
        <w:t>º</w:t>
      </w:r>
      <w:r w:rsidR="005F21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A36806">
        <w:rPr>
          <w:rFonts w:ascii="Arial" w:hAnsi="Arial" w:cs="Arial"/>
          <w:sz w:val="20"/>
          <w:szCs w:val="20"/>
        </w:rPr>
        <w:t>Esta Resolução entrará em vigor na data de sua publicação</w:t>
      </w:r>
      <w:r w:rsidR="00D61574">
        <w:rPr>
          <w:rFonts w:ascii="Arial" w:hAnsi="Arial" w:cs="Arial"/>
          <w:sz w:val="20"/>
          <w:szCs w:val="20"/>
        </w:rPr>
        <w:t>.</w:t>
      </w:r>
    </w:p>
    <w:p w14:paraId="5A37DDE4" w14:textId="2C485649" w:rsidR="00D61574" w:rsidRDefault="00D61574" w:rsidP="009573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22FBEB" w14:textId="6D06F40E" w:rsidR="00D61574" w:rsidRPr="00957337" w:rsidRDefault="00D61574" w:rsidP="009573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D6157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Revogam-se as disposições em contrário, em especial aquelas constantes da Resolução nº 267, de 16 de abril de 1985.</w:t>
      </w:r>
    </w:p>
    <w:p w14:paraId="223B01E9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C5121F" w14:textId="77777777" w:rsidR="00A36806" w:rsidRPr="00A36806" w:rsidRDefault="00A36806" w:rsidP="00A36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8F9FC0" w14:textId="216D9CAE" w:rsidR="00271399" w:rsidRPr="00271399" w:rsidRDefault="00DD3D6E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AD5758">
        <w:rPr>
          <w:rFonts w:ascii="Arial" w:hAnsi="Arial" w:cs="Arial"/>
          <w:sz w:val="20"/>
          <w:szCs w:val="20"/>
        </w:rPr>
        <w:t>24</w:t>
      </w:r>
      <w:r w:rsidRPr="00DD3D6E">
        <w:rPr>
          <w:rFonts w:ascii="Arial" w:hAnsi="Arial" w:cs="Arial"/>
          <w:sz w:val="20"/>
          <w:szCs w:val="20"/>
        </w:rPr>
        <w:t xml:space="preserve"> de</w:t>
      </w:r>
      <w:r w:rsidR="0069713E">
        <w:rPr>
          <w:rFonts w:ascii="Arial" w:hAnsi="Arial" w:cs="Arial"/>
          <w:sz w:val="20"/>
          <w:szCs w:val="20"/>
        </w:rPr>
        <w:t xml:space="preserve"> </w:t>
      </w:r>
      <w:r w:rsidR="00AD5758">
        <w:rPr>
          <w:rFonts w:ascii="Arial" w:hAnsi="Arial" w:cs="Arial"/>
          <w:sz w:val="20"/>
          <w:szCs w:val="20"/>
        </w:rPr>
        <w:t>abril</w:t>
      </w:r>
      <w:r w:rsidRPr="00DD3D6E">
        <w:rPr>
          <w:rFonts w:ascii="Arial" w:hAnsi="Arial" w:cs="Arial"/>
          <w:sz w:val="20"/>
          <w:szCs w:val="20"/>
        </w:rPr>
        <w:t xml:space="preserve"> de 19</w:t>
      </w:r>
      <w:r w:rsidR="00957337">
        <w:rPr>
          <w:rFonts w:ascii="Arial" w:hAnsi="Arial" w:cs="Arial"/>
          <w:sz w:val="20"/>
          <w:szCs w:val="20"/>
        </w:rPr>
        <w:t>90</w:t>
      </w:r>
      <w:r w:rsidRPr="00DD3D6E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657137" w14:textId="1D3729D0" w:rsidR="00814B20" w:rsidRDefault="008210E2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210E2">
        <w:rPr>
          <w:rFonts w:ascii="Arial" w:hAnsi="Arial" w:cs="Arial"/>
          <w:bCs/>
          <w:sz w:val="20"/>
          <w:szCs w:val="20"/>
        </w:rPr>
        <w:t>NATANAEL ALVES GENUÍNO</w:t>
      </w:r>
      <w:r w:rsidR="00814B20" w:rsidRPr="00814B20">
        <w:rPr>
          <w:rFonts w:ascii="Arial" w:hAnsi="Arial" w:cs="Arial"/>
          <w:bCs/>
          <w:sz w:val="20"/>
          <w:szCs w:val="20"/>
        </w:rPr>
        <w:t xml:space="preserve"> </w:t>
      </w:r>
    </w:p>
    <w:p w14:paraId="03B9D4DB" w14:textId="36E626A6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2493C1C8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ALEXANDRE </w:t>
      </w:r>
      <w:r w:rsidR="003F6BD6">
        <w:rPr>
          <w:rFonts w:ascii="Arial" w:hAnsi="Arial" w:cs="Arial"/>
          <w:sz w:val="20"/>
          <w:szCs w:val="20"/>
        </w:rPr>
        <w:t xml:space="preserve">BALBINO </w:t>
      </w:r>
      <w:r>
        <w:rPr>
          <w:rFonts w:ascii="Arial" w:hAnsi="Arial" w:cs="Arial"/>
          <w:sz w:val="20"/>
          <w:szCs w:val="20"/>
        </w:rPr>
        <w:t>ROSA</w:t>
      </w:r>
    </w:p>
    <w:p w14:paraId="58307556" w14:textId="07A07CD6" w:rsidR="00422A57" w:rsidRDefault="0095733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de Secretaria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6D9"/>
    <w:multiLevelType w:val="hybridMultilevel"/>
    <w:tmpl w:val="E3806B1C"/>
    <w:lvl w:ilvl="0" w:tplc="8DBAA1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BEA42BF"/>
    <w:multiLevelType w:val="hybridMultilevel"/>
    <w:tmpl w:val="D47C38EA"/>
    <w:lvl w:ilvl="0" w:tplc="7EFE6E7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FD50D5C"/>
    <w:multiLevelType w:val="hybridMultilevel"/>
    <w:tmpl w:val="B224B7F2"/>
    <w:lvl w:ilvl="0" w:tplc="2BBC5AE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0CA5087"/>
    <w:multiLevelType w:val="hybridMultilevel"/>
    <w:tmpl w:val="E1CC14E6"/>
    <w:lvl w:ilvl="0" w:tplc="C37025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7D76EA"/>
    <w:multiLevelType w:val="hybridMultilevel"/>
    <w:tmpl w:val="188AB15A"/>
    <w:lvl w:ilvl="0" w:tplc="20FEF5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2BE93EB6"/>
    <w:multiLevelType w:val="hybridMultilevel"/>
    <w:tmpl w:val="6A2A258E"/>
    <w:lvl w:ilvl="0" w:tplc="079EB4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70A473A"/>
    <w:multiLevelType w:val="hybridMultilevel"/>
    <w:tmpl w:val="F984F56A"/>
    <w:lvl w:ilvl="0" w:tplc="2F02A8D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389F7B3D"/>
    <w:multiLevelType w:val="hybridMultilevel"/>
    <w:tmpl w:val="C5E8F470"/>
    <w:lvl w:ilvl="0" w:tplc="226269A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46266826"/>
    <w:multiLevelType w:val="hybridMultilevel"/>
    <w:tmpl w:val="01800B76"/>
    <w:lvl w:ilvl="0" w:tplc="3C5A94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F233061"/>
    <w:multiLevelType w:val="hybridMultilevel"/>
    <w:tmpl w:val="18D89BF2"/>
    <w:lvl w:ilvl="0" w:tplc="479800E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5D3048A0"/>
    <w:multiLevelType w:val="hybridMultilevel"/>
    <w:tmpl w:val="2E000918"/>
    <w:lvl w:ilvl="0" w:tplc="3B2095B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5F2311F9"/>
    <w:multiLevelType w:val="hybridMultilevel"/>
    <w:tmpl w:val="F3023A3A"/>
    <w:lvl w:ilvl="0" w:tplc="2F2E42E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B944BEA"/>
    <w:multiLevelType w:val="hybridMultilevel"/>
    <w:tmpl w:val="F7169960"/>
    <w:lvl w:ilvl="0" w:tplc="BF5A55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3E39FD"/>
    <w:multiLevelType w:val="hybridMultilevel"/>
    <w:tmpl w:val="7A7A40E8"/>
    <w:lvl w:ilvl="0" w:tplc="4C28077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4D96A9D"/>
    <w:multiLevelType w:val="hybridMultilevel"/>
    <w:tmpl w:val="05B8C028"/>
    <w:lvl w:ilvl="0" w:tplc="35AA3C1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 w15:restartNumberingAfterBreak="0">
    <w:nsid w:val="7ED0413D"/>
    <w:multiLevelType w:val="hybridMultilevel"/>
    <w:tmpl w:val="75408E7E"/>
    <w:lvl w:ilvl="0" w:tplc="8FDA2DD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F412BA1"/>
    <w:multiLevelType w:val="hybridMultilevel"/>
    <w:tmpl w:val="3BDCC676"/>
    <w:lvl w:ilvl="0" w:tplc="8A4E624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15"/>
  </w:num>
  <w:num w:numId="2" w16cid:durableId="463889039">
    <w:abstractNumId w:val="23"/>
  </w:num>
  <w:num w:numId="3" w16cid:durableId="506292743">
    <w:abstractNumId w:val="9"/>
  </w:num>
  <w:num w:numId="4" w16cid:durableId="34821137">
    <w:abstractNumId w:val="18"/>
  </w:num>
  <w:num w:numId="5" w16cid:durableId="1838155180">
    <w:abstractNumId w:val="11"/>
  </w:num>
  <w:num w:numId="6" w16cid:durableId="1479952614">
    <w:abstractNumId w:val="2"/>
  </w:num>
  <w:num w:numId="7" w16cid:durableId="78598889">
    <w:abstractNumId w:val="21"/>
  </w:num>
  <w:num w:numId="8" w16cid:durableId="308364934">
    <w:abstractNumId w:val="14"/>
  </w:num>
  <w:num w:numId="9" w16cid:durableId="1063866085">
    <w:abstractNumId w:val="26"/>
  </w:num>
  <w:num w:numId="10" w16cid:durableId="1364557295">
    <w:abstractNumId w:val="19"/>
  </w:num>
  <w:num w:numId="11" w16cid:durableId="785738140">
    <w:abstractNumId w:val="6"/>
  </w:num>
  <w:num w:numId="12" w16cid:durableId="802044370">
    <w:abstractNumId w:val="5"/>
  </w:num>
  <w:num w:numId="13" w16cid:durableId="882911531">
    <w:abstractNumId w:val="17"/>
  </w:num>
  <w:num w:numId="14" w16cid:durableId="584610012">
    <w:abstractNumId w:val="25"/>
  </w:num>
  <w:num w:numId="15" w16cid:durableId="1677726432">
    <w:abstractNumId w:val="24"/>
  </w:num>
  <w:num w:numId="16" w16cid:durableId="691540132">
    <w:abstractNumId w:val="30"/>
  </w:num>
  <w:num w:numId="17" w16cid:durableId="130558970">
    <w:abstractNumId w:val="8"/>
  </w:num>
  <w:num w:numId="18" w16cid:durableId="802188615">
    <w:abstractNumId w:val="12"/>
  </w:num>
  <w:num w:numId="19" w16cid:durableId="298345819">
    <w:abstractNumId w:val="29"/>
  </w:num>
  <w:num w:numId="20" w16cid:durableId="1978946070">
    <w:abstractNumId w:val="32"/>
  </w:num>
  <w:num w:numId="21" w16cid:durableId="145706836">
    <w:abstractNumId w:val="34"/>
  </w:num>
  <w:num w:numId="22" w16cid:durableId="985401721">
    <w:abstractNumId w:val="7"/>
  </w:num>
  <w:num w:numId="23" w16cid:durableId="320892732">
    <w:abstractNumId w:val="13"/>
  </w:num>
  <w:num w:numId="24" w16cid:durableId="1035737043">
    <w:abstractNumId w:val="1"/>
  </w:num>
  <w:num w:numId="25" w16cid:durableId="1431512923">
    <w:abstractNumId w:val="28"/>
  </w:num>
  <w:num w:numId="26" w16cid:durableId="484275352">
    <w:abstractNumId w:val="36"/>
  </w:num>
  <w:num w:numId="27" w16cid:durableId="1188986261">
    <w:abstractNumId w:val="16"/>
  </w:num>
  <w:num w:numId="28" w16cid:durableId="1162163734">
    <w:abstractNumId w:val="33"/>
  </w:num>
  <w:num w:numId="29" w16cid:durableId="2111776113">
    <w:abstractNumId w:val="27"/>
  </w:num>
  <w:num w:numId="30" w16cid:durableId="512259005">
    <w:abstractNumId w:val="4"/>
  </w:num>
  <w:num w:numId="31" w16cid:durableId="211691991">
    <w:abstractNumId w:val="0"/>
  </w:num>
  <w:num w:numId="32" w16cid:durableId="1002389156">
    <w:abstractNumId w:val="35"/>
  </w:num>
  <w:num w:numId="33" w16cid:durableId="1043290143">
    <w:abstractNumId w:val="31"/>
  </w:num>
  <w:num w:numId="34" w16cid:durableId="735275258">
    <w:abstractNumId w:val="3"/>
  </w:num>
  <w:num w:numId="35" w16cid:durableId="1267470677">
    <w:abstractNumId w:val="20"/>
  </w:num>
  <w:num w:numId="36" w16cid:durableId="2025784092">
    <w:abstractNumId w:val="10"/>
  </w:num>
  <w:num w:numId="37" w16cid:durableId="5929823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26A31"/>
    <w:rsid w:val="00030899"/>
    <w:rsid w:val="00030CA7"/>
    <w:rsid w:val="00037E31"/>
    <w:rsid w:val="000401A5"/>
    <w:rsid w:val="000411D5"/>
    <w:rsid w:val="000605B0"/>
    <w:rsid w:val="00065765"/>
    <w:rsid w:val="00067C4D"/>
    <w:rsid w:val="0007170B"/>
    <w:rsid w:val="00082B35"/>
    <w:rsid w:val="00096052"/>
    <w:rsid w:val="000B2AAC"/>
    <w:rsid w:val="000B74E7"/>
    <w:rsid w:val="000C2441"/>
    <w:rsid w:val="000C50F1"/>
    <w:rsid w:val="000E2135"/>
    <w:rsid w:val="000E4AB2"/>
    <w:rsid w:val="000E6B0C"/>
    <w:rsid w:val="000E78E9"/>
    <w:rsid w:val="000F5E00"/>
    <w:rsid w:val="00107362"/>
    <w:rsid w:val="00112B7C"/>
    <w:rsid w:val="00114463"/>
    <w:rsid w:val="00127A68"/>
    <w:rsid w:val="00133452"/>
    <w:rsid w:val="001359EE"/>
    <w:rsid w:val="00135F36"/>
    <w:rsid w:val="001367AB"/>
    <w:rsid w:val="00160808"/>
    <w:rsid w:val="001842D5"/>
    <w:rsid w:val="00195B55"/>
    <w:rsid w:val="001A1F2E"/>
    <w:rsid w:val="001A2491"/>
    <w:rsid w:val="001A5A46"/>
    <w:rsid w:val="001B16FA"/>
    <w:rsid w:val="001B35B8"/>
    <w:rsid w:val="001C004A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6DA0"/>
    <w:rsid w:val="00247410"/>
    <w:rsid w:val="00251104"/>
    <w:rsid w:val="002565F8"/>
    <w:rsid w:val="00263F02"/>
    <w:rsid w:val="00271399"/>
    <w:rsid w:val="0028101D"/>
    <w:rsid w:val="00285F07"/>
    <w:rsid w:val="002933AA"/>
    <w:rsid w:val="0029577C"/>
    <w:rsid w:val="002B2BF6"/>
    <w:rsid w:val="002B3FC4"/>
    <w:rsid w:val="002B5461"/>
    <w:rsid w:val="002C6716"/>
    <w:rsid w:val="002C703A"/>
    <w:rsid w:val="002D16FB"/>
    <w:rsid w:val="002D1B88"/>
    <w:rsid w:val="002D22AB"/>
    <w:rsid w:val="002E0F66"/>
    <w:rsid w:val="002F005E"/>
    <w:rsid w:val="00312769"/>
    <w:rsid w:val="003176FE"/>
    <w:rsid w:val="00324306"/>
    <w:rsid w:val="00330B7B"/>
    <w:rsid w:val="00332826"/>
    <w:rsid w:val="003466F5"/>
    <w:rsid w:val="0034798C"/>
    <w:rsid w:val="0035404A"/>
    <w:rsid w:val="00354BEF"/>
    <w:rsid w:val="0035508D"/>
    <w:rsid w:val="00365AAB"/>
    <w:rsid w:val="0037197F"/>
    <w:rsid w:val="003861DF"/>
    <w:rsid w:val="00390A67"/>
    <w:rsid w:val="00392BD9"/>
    <w:rsid w:val="00396062"/>
    <w:rsid w:val="003A6C56"/>
    <w:rsid w:val="003C5BA1"/>
    <w:rsid w:val="003D26DD"/>
    <w:rsid w:val="003F0D16"/>
    <w:rsid w:val="003F6BD6"/>
    <w:rsid w:val="00407558"/>
    <w:rsid w:val="00415A47"/>
    <w:rsid w:val="00420F20"/>
    <w:rsid w:val="00421190"/>
    <w:rsid w:val="00422A57"/>
    <w:rsid w:val="00430ACB"/>
    <w:rsid w:val="00430F00"/>
    <w:rsid w:val="00437E6E"/>
    <w:rsid w:val="0044024F"/>
    <w:rsid w:val="00442F33"/>
    <w:rsid w:val="0044406B"/>
    <w:rsid w:val="004440E3"/>
    <w:rsid w:val="004454FE"/>
    <w:rsid w:val="004456A1"/>
    <w:rsid w:val="00447A74"/>
    <w:rsid w:val="004702D6"/>
    <w:rsid w:val="00476AFD"/>
    <w:rsid w:val="00486E5D"/>
    <w:rsid w:val="004921AC"/>
    <w:rsid w:val="00494230"/>
    <w:rsid w:val="00494B55"/>
    <w:rsid w:val="004B1EDA"/>
    <w:rsid w:val="004B789B"/>
    <w:rsid w:val="004C1AFD"/>
    <w:rsid w:val="004D02B7"/>
    <w:rsid w:val="004D4ED1"/>
    <w:rsid w:val="004E79B4"/>
    <w:rsid w:val="004F4B11"/>
    <w:rsid w:val="0050403F"/>
    <w:rsid w:val="0050769C"/>
    <w:rsid w:val="005419E2"/>
    <w:rsid w:val="005429BB"/>
    <w:rsid w:val="00553AA2"/>
    <w:rsid w:val="005561B2"/>
    <w:rsid w:val="0056157B"/>
    <w:rsid w:val="00562DBA"/>
    <w:rsid w:val="00563FE3"/>
    <w:rsid w:val="00577ECC"/>
    <w:rsid w:val="00580DAF"/>
    <w:rsid w:val="00581D0F"/>
    <w:rsid w:val="00583259"/>
    <w:rsid w:val="00595776"/>
    <w:rsid w:val="0059798D"/>
    <w:rsid w:val="005A5F7E"/>
    <w:rsid w:val="005C5143"/>
    <w:rsid w:val="005D7512"/>
    <w:rsid w:val="005F14B4"/>
    <w:rsid w:val="005F2168"/>
    <w:rsid w:val="005F7A3F"/>
    <w:rsid w:val="006010E2"/>
    <w:rsid w:val="00612C37"/>
    <w:rsid w:val="00622C2A"/>
    <w:rsid w:val="00626C30"/>
    <w:rsid w:val="00633277"/>
    <w:rsid w:val="00637E14"/>
    <w:rsid w:val="006426CC"/>
    <w:rsid w:val="0064501A"/>
    <w:rsid w:val="00671A7A"/>
    <w:rsid w:val="00680C02"/>
    <w:rsid w:val="00684895"/>
    <w:rsid w:val="00696C21"/>
    <w:rsid w:val="0069713E"/>
    <w:rsid w:val="006B0B25"/>
    <w:rsid w:val="006B17A3"/>
    <w:rsid w:val="006C1BDC"/>
    <w:rsid w:val="006C37E7"/>
    <w:rsid w:val="006C4B1D"/>
    <w:rsid w:val="006D5C08"/>
    <w:rsid w:val="006E6F70"/>
    <w:rsid w:val="00711239"/>
    <w:rsid w:val="00717C3D"/>
    <w:rsid w:val="00724ACB"/>
    <w:rsid w:val="0073565F"/>
    <w:rsid w:val="007606F7"/>
    <w:rsid w:val="00767E5F"/>
    <w:rsid w:val="0077417A"/>
    <w:rsid w:val="00775B48"/>
    <w:rsid w:val="00781956"/>
    <w:rsid w:val="00797EC4"/>
    <w:rsid w:val="007A20DD"/>
    <w:rsid w:val="007A7297"/>
    <w:rsid w:val="007B0B3A"/>
    <w:rsid w:val="007B2A9C"/>
    <w:rsid w:val="007C3F99"/>
    <w:rsid w:val="007C42A7"/>
    <w:rsid w:val="007C5B24"/>
    <w:rsid w:val="007D3200"/>
    <w:rsid w:val="007F328C"/>
    <w:rsid w:val="00814B20"/>
    <w:rsid w:val="008210E2"/>
    <w:rsid w:val="00821346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74488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01A3B"/>
    <w:rsid w:val="00911FF3"/>
    <w:rsid w:val="00913435"/>
    <w:rsid w:val="00914363"/>
    <w:rsid w:val="00923D4C"/>
    <w:rsid w:val="009243B3"/>
    <w:rsid w:val="00924681"/>
    <w:rsid w:val="00926AEB"/>
    <w:rsid w:val="00937951"/>
    <w:rsid w:val="00947F84"/>
    <w:rsid w:val="009523BB"/>
    <w:rsid w:val="00957337"/>
    <w:rsid w:val="00960337"/>
    <w:rsid w:val="0096460C"/>
    <w:rsid w:val="00977116"/>
    <w:rsid w:val="009845AF"/>
    <w:rsid w:val="00992025"/>
    <w:rsid w:val="00994169"/>
    <w:rsid w:val="009A5119"/>
    <w:rsid w:val="009A659E"/>
    <w:rsid w:val="009C1CCE"/>
    <w:rsid w:val="009C2FB8"/>
    <w:rsid w:val="009C38C5"/>
    <w:rsid w:val="009D1F17"/>
    <w:rsid w:val="009D3C93"/>
    <w:rsid w:val="009E0718"/>
    <w:rsid w:val="009E4108"/>
    <w:rsid w:val="009F5C03"/>
    <w:rsid w:val="00A00AC8"/>
    <w:rsid w:val="00A03569"/>
    <w:rsid w:val="00A037FD"/>
    <w:rsid w:val="00A1333A"/>
    <w:rsid w:val="00A149F4"/>
    <w:rsid w:val="00A225E1"/>
    <w:rsid w:val="00A25E3B"/>
    <w:rsid w:val="00A36806"/>
    <w:rsid w:val="00A44BAB"/>
    <w:rsid w:val="00A46B0B"/>
    <w:rsid w:val="00A46B99"/>
    <w:rsid w:val="00A55E42"/>
    <w:rsid w:val="00A57D8E"/>
    <w:rsid w:val="00A6160F"/>
    <w:rsid w:val="00A62C17"/>
    <w:rsid w:val="00A7489C"/>
    <w:rsid w:val="00A77F1F"/>
    <w:rsid w:val="00A818EF"/>
    <w:rsid w:val="00A85FAE"/>
    <w:rsid w:val="00A872DE"/>
    <w:rsid w:val="00A87C68"/>
    <w:rsid w:val="00A96254"/>
    <w:rsid w:val="00AA53A5"/>
    <w:rsid w:val="00AB0241"/>
    <w:rsid w:val="00AB0FAE"/>
    <w:rsid w:val="00AD1C95"/>
    <w:rsid w:val="00AD209B"/>
    <w:rsid w:val="00AD5758"/>
    <w:rsid w:val="00AD7567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363D1"/>
    <w:rsid w:val="00B50304"/>
    <w:rsid w:val="00B533FC"/>
    <w:rsid w:val="00B5440E"/>
    <w:rsid w:val="00B66514"/>
    <w:rsid w:val="00B70CFB"/>
    <w:rsid w:val="00B72A16"/>
    <w:rsid w:val="00B769EF"/>
    <w:rsid w:val="00B774CD"/>
    <w:rsid w:val="00B80970"/>
    <w:rsid w:val="00B8310B"/>
    <w:rsid w:val="00B85157"/>
    <w:rsid w:val="00B861FD"/>
    <w:rsid w:val="00BB03EE"/>
    <w:rsid w:val="00BC0094"/>
    <w:rsid w:val="00BC2758"/>
    <w:rsid w:val="00BC4AE5"/>
    <w:rsid w:val="00BC7795"/>
    <w:rsid w:val="00BE08BF"/>
    <w:rsid w:val="00BE7C44"/>
    <w:rsid w:val="00BF4335"/>
    <w:rsid w:val="00C11E7A"/>
    <w:rsid w:val="00C13F54"/>
    <w:rsid w:val="00C149DE"/>
    <w:rsid w:val="00C231B7"/>
    <w:rsid w:val="00C2478D"/>
    <w:rsid w:val="00C4453C"/>
    <w:rsid w:val="00C45403"/>
    <w:rsid w:val="00C45B98"/>
    <w:rsid w:val="00C472DF"/>
    <w:rsid w:val="00C55B82"/>
    <w:rsid w:val="00C62471"/>
    <w:rsid w:val="00C67496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14B7"/>
    <w:rsid w:val="00CD2A68"/>
    <w:rsid w:val="00CD5635"/>
    <w:rsid w:val="00CF6CBF"/>
    <w:rsid w:val="00D00EB7"/>
    <w:rsid w:val="00D02560"/>
    <w:rsid w:val="00D11576"/>
    <w:rsid w:val="00D155C8"/>
    <w:rsid w:val="00D1577E"/>
    <w:rsid w:val="00D3577D"/>
    <w:rsid w:val="00D36FF9"/>
    <w:rsid w:val="00D438B0"/>
    <w:rsid w:val="00D52B4F"/>
    <w:rsid w:val="00D565F7"/>
    <w:rsid w:val="00D60002"/>
    <w:rsid w:val="00D60C4F"/>
    <w:rsid w:val="00D61574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D3D6E"/>
    <w:rsid w:val="00DE294F"/>
    <w:rsid w:val="00DF0559"/>
    <w:rsid w:val="00E010C9"/>
    <w:rsid w:val="00E15903"/>
    <w:rsid w:val="00E25F16"/>
    <w:rsid w:val="00E42FE5"/>
    <w:rsid w:val="00E5375C"/>
    <w:rsid w:val="00E56728"/>
    <w:rsid w:val="00E60EE5"/>
    <w:rsid w:val="00E62AAF"/>
    <w:rsid w:val="00E71BDE"/>
    <w:rsid w:val="00E76E2E"/>
    <w:rsid w:val="00E9328E"/>
    <w:rsid w:val="00E93C6F"/>
    <w:rsid w:val="00E964E2"/>
    <w:rsid w:val="00EA554B"/>
    <w:rsid w:val="00EC2764"/>
    <w:rsid w:val="00EC389A"/>
    <w:rsid w:val="00EF1F05"/>
    <w:rsid w:val="00EF7310"/>
    <w:rsid w:val="00F006BD"/>
    <w:rsid w:val="00F068BC"/>
    <w:rsid w:val="00F07881"/>
    <w:rsid w:val="00F17AB0"/>
    <w:rsid w:val="00F30495"/>
    <w:rsid w:val="00F361AA"/>
    <w:rsid w:val="00F42897"/>
    <w:rsid w:val="00F4323C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2189"/>
    <w:rsid w:val="00FA4ED5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2022-09-20T18:10:00Z</dcterms:created>
  <dcterms:modified xsi:type="dcterms:W3CDTF">2022-09-20T18:15:00Z</dcterms:modified>
</cp:coreProperties>
</file>